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24" w:rsidRPr="008B5C24" w:rsidRDefault="008B5C24" w:rsidP="008B5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2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"Буратино" с. Михайловка</w:t>
      </w:r>
    </w:p>
    <w:p w:rsidR="0001380C" w:rsidRPr="00AB0CD5" w:rsidRDefault="008B5C24" w:rsidP="00AB0C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2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7D0C71" w:rsidRPr="002C7423" w:rsidTr="00E859B5">
        <w:trPr>
          <w:trHeight w:val="3228"/>
        </w:trPr>
        <w:tc>
          <w:tcPr>
            <w:tcW w:w="5103" w:type="dxa"/>
          </w:tcPr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 «Буратино»</w:t>
            </w: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 Н.К.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Медведкова      </w:t>
            </w:r>
          </w:p>
          <w:p w:rsidR="007D0C71" w:rsidRDefault="007D0C71" w:rsidP="007D0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28.08.2020 г. Протокол № 1</w:t>
            </w:r>
          </w:p>
        </w:tc>
        <w:tc>
          <w:tcPr>
            <w:tcW w:w="4678" w:type="dxa"/>
          </w:tcPr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МДОБУ </w:t>
            </w:r>
          </w:p>
          <w:p w:rsidR="007D0C71" w:rsidRDefault="007D0C71" w:rsidP="007D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д/с «Буратино» с. Михайловка</w:t>
            </w:r>
          </w:p>
          <w:p w:rsidR="007D0C71" w:rsidRDefault="007D0C71" w:rsidP="007D0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 Г.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</w:p>
          <w:p w:rsidR="007D0C71" w:rsidRDefault="007D0C71" w:rsidP="007D0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 г. № 25 -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D0C71" w:rsidRDefault="007D0C71" w:rsidP="002027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C71" w:rsidRDefault="007D0C71" w:rsidP="002027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14F" w:rsidRPr="008B5C24" w:rsidRDefault="00A8014F" w:rsidP="002027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C24">
        <w:rPr>
          <w:rFonts w:ascii="Times New Roman" w:hAnsi="Times New Roman" w:cs="Times New Roman"/>
          <w:b/>
          <w:sz w:val="32"/>
          <w:szCs w:val="32"/>
        </w:rPr>
        <w:t>АДАПТИРОВАННАЯ</w:t>
      </w:r>
    </w:p>
    <w:p w:rsidR="00A8014F" w:rsidRPr="008B5C24" w:rsidRDefault="00A8014F" w:rsidP="00402E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C2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A8014F" w:rsidRPr="008B5C24" w:rsidRDefault="0001380C" w:rsidP="00402E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5C24">
        <w:rPr>
          <w:rFonts w:ascii="Times New Roman" w:hAnsi="Times New Roman" w:cs="Times New Roman"/>
          <w:sz w:val="32"/>
          <w:szCs w:val="32"/>
        </w:rPr>
        <w:t>ДОШКОЛЬНОГО ОБРАЗОВАНИЯ</w:t>
      </w:r>
    </w:p>
    <w:p w:rsidR="0001380C" w:rsidRPr="008B5C24" w:rsidRDefault="0001380C" w:rsidP="00402E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5C24">
        <w:rPr>
          <w:rFonts w:ascii="Times New Roman" w:hAnsi="Times New Roman" w:cs="Times New Roman"/>
          <w:sz w:val="32"/>
          <w:szCs w:val="32"/>
        </w:rPr>
        <w:t>для занятий с детьми с диагнозом ДЦП</w:t>
      </w:r>
    </w:p>
    <w:p w:rsidR="0001380C" w:rsidRPr="00662D6C" w:rsidRDefault="0001380C" w:rsidP="00402EB3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0C" w:rsidRDefault="0001380C" w:rsidP="00DB1F90">
      <w:pPr>
        <w:spacing w:after="0" w:line="360" w:lineRule="auto"/>
        <w:jc w:val="right"/>
        <w:rPr>
          <w:sz w:val="44"/>
          <w:szCs w:val="44"/>
        </w:rPr>
      </w:pPr>
    </w:p>
    <w:p w:rsidR="00DB1F90" w:rsidRDefault="00DB1F90" w:rsidP="00DB1F90">
      <w:pPr>
        <w:spacing w:after="0" w:line="360" w:lineRule="auto"/>
        <w:jc w:val="right"/>
        <w:rPr>
          <w:sz w:val="44"/>
          <w:szCs w:val="44"/>
        </w:rPr>
      </w:pPr>
    </w:p>
    <w:p w:rsidR="0001380C" w:rsidRDefault="0001380C" w:rsidP="00402EB3">
      <w:pPr>
        <w:spacing w:after="0" w:line="360" w:lineRule="auto"/>
        <w:jc w:val="center"/>
        <w:rPr>
          <w:sz w:val="44"/>
          <w:szCs w:val="44"/>
        </w:rPr>
      </w:pPr>
    </w:p>
    <w:p w:rsidR="00F568D8" w:rsidRDefault="00F568D8" w:rsidP="00402EB3">
      <w:pPr>
        <w:spacing w:after="0" w:line="360" w:lineRule="auto"/>
        <w:rPr>
          <w:sz w:val="44"/>
          <w:szCs w:val="44"/>
        </w:rPr>
      </w:pPr>
    </w:p>
    <w:p w:rsidR="00AB0CD5" w:rsidRDefault="00AB0CD5" w:rsidP="00402EB3">
      <w:pPr>
        <w:spacing w:after="0" w:line="360" w:lineRule="auto"/>
        <w:rPr>
          <w:sz w:val="44"/>
          <w:szCs w:val="44"/>
        </w:rPr>
      </w:pPr>
    </w:p>
    <w:p w:rsidR="00AB0CD5" w:rsidRDefault="00AB0CD5" w:rsidP="00402EB3">
      <w:pPr>
        <w:spacing w:after="0" w:line="360" w:lineRule="auto"/>
        <w:rPr>
          <w:sz w:val="44"/>
          <w:szCs w:val="44"/>
        </w:rPr>
      </w:pPr>
      <w:bookmarkStart w:id="0" w:name="_GoBack"/>
      <w:bookmarkEnd w:id="0"/>
    </w:p>
    <w:p w:rsidR="00AB0CD5" w:rsidRPr="007D0C71" w:rsidRDefault="007D0C71" w:rsidP="007D0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C71">
        <w:rPr>
          <w:rFonts w:ascii="Times New Roman" w:hAnsi="Times New Roman" w:cs="Times New Roman"/>
          <w:sz w:val="28"/>
          <w:szCs w:val="28"/>
        </w:rPr>
        <w:t>2020-2021 год</w:t>
      </w:r>
    </w:p>
    <w:p w:rsidR="0020271F" w:rsidRDefault="0020271F" w:rsidP="00402E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1380C" w:rsidRPr="0020271F" w:rsidRDefault="00BE6014" w:rsidP="00402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BE6014" w:rsidRPr="0020271F" w:rsidRDefault="00E65AF6" w:rsidP="00402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1.1.</w:t>
      </w:r>
      <w:r w:rsidR="00BE6014" w:rsidRPr="0020271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1770A6" w:rsidRPr="0020271F" w:rsidRDefault="008E55A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1770A6" w:rsidRPr="0020271F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="001770A6" w:rsidRPr="0020271F">
        <w:rPr>
          <w:rFonts w:ascii="Times New Roman" w:hAnsi="Times New Roman" w:cs="Times New Roman"/>
          <w:sz w:val="28"/>
          <w:szCs w:val="28"/>
        </w:rPr>
        <w:t xml:space="preserve"> коррекционного образовани</w:t>
      </w:r>
      <w:r w:rsidR="000D29A6" w:rsidRPr="0020271F">
        <w:rPr>
          <w:rFonts w:ascii="Times New Roman" w:hAnsi="Times New Roman" w:cs="Times New Roman"/>
          <w:sz w:val="28"/>
          <w:szCs w:val="28"/>
        </w:rPr>
        <w:t>я и воспитания детей с ДЦП в ДО</w:t>
      </w:r>
      <w:r w:rsidR="001770A6" w:rsidRPr="0020271F">
        <w:rPr>
          <w:rFonts w:ascii="Times New Roman" w:hAnsi="Times New Roman" w:cs="Times New Roman"/>
          <w:sz w:val="28"/>
          <w:szCs w:val="28"/>
        </w:rPr>
        <w:t xml:space="preserve"> является всестороннее развитие ребенка в соответствии с его возможностями и максимальная адаптация к окружающей действительности.</w:t>
      </w:r>
    </w:p>
    <w:p w:rsidR="00FF3CEC" w:rsidRPr="0020271F" w:rsidRDefault="002F405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Обеспечение</w:t>
      </w:r>
      <w:r w:rsidR="00FF3CEC" w:rsidRPr="0020271F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0271F">
        <w:rPr>
          <w:rFonts w:ascii="Times New Roman" w:hAnsi="Times New Roman" w:cs="Times New Roman"/>
          <w:sz w:val="28"/>
          <w:szCs w:val="28"/>
        </w:rPr>
        <w:t>ы</w:t>
      </w:r>
      <w:r w:rsidR="00FF3CEC" w:rsidRPr="0020271F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и социальной адаптации  детей с нарушением ОДА, включение в общественно-полезную деятельность и интеграцию в общество.</w:t>
      </w:r>
    </w:p>
    <w:p w:rsidR="00FF3CEC" w:rsidRPr="0020271F" w:rsidRDefault="008E55AA" w:rsidP="00402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5AA" w:rsidRPr="0020271F" w:rsidRDefault="008E55A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1)</w:t>
      </w:r>
      <w:r w:rsidR="00DF6C6A" w:rsidRPr="0020271F">
        <w:rPr>
          <w:rFonts w:ascii="Times New Roman" w:hAnsi="Times New Roman" w:cs="Times New Roman"/>
          <w:sz w:val="28"/>
          <w:szCs w:val="28"/>
        </w:rPr>
        <w:t>Осуществлять дифференциальную</w:t>
      </w: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DF6C6A" w:rsidRPr="0020271F">
        <w:rPr>
          <w:rFonts w:ascii="Times New Roman" w:hAnsi="Times New Roman" w:cs="Times New Roman"/>
          <w:sz w:val="28"/>
          <w:szCs w:val="28"/>
        </w:rPr>
        <w:t>диагностику</w:t>
      </w:r>
      <w:r w:rsidRPr="0020271F">
        <w:rPr>
          <w:rFonts w:ascii="Times New Roman" w:hAnsi="Times New Roman" w:cs="Times New Roman"/>
          <w:sz w:val="28"/>
          <w:szCs w:val="28"/>
        </w:rPr>
        <w:t>;</w:t>
      </w:r>
    </w:p>
    <w:p w:rsidR="008E55AA" w:rsidRPr="0020271F" w:rsidRDefault="00DF6C6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2)Развивать двигательные</w:t>
      </w:r>
      <w:r w:rsidR="008E55AA" w:rsidRPr="0020271F">
        <w:rPr>
          <w:rFonts w:ascii="Times New Roman" w:hAnsi="Times New Roman" w:cs="Times New Roman"/>
          <w:sz w:val="28"/>
          <w:szCs w:val="28"/>
        </w:rPr>
        <w:t>, пс</w:t>
      </w:r>
      <w:r w:rsidRPr="0020271F">
        <w:rPr>
          <w:rFonts w:ascii="Times New Roman" w:hAnsi="Times New Roman" w:cs="Times New Roman"/>
          <w:sz w:val="28"/>
          <w:szCs w:val="28"/>
        </w:rPr>
        <w:t>ихические, речевые функции</w:t>
      </w:r>
      <w:r w:rsidR="008E55AA" w:rsidRPr="0020271F">
        <w:rPr>
          <w:rFonts w:ascii="Times New Roman" w:hAnsi="Times New Roman" w:cs="Times New Roman"/>
          <w:sz w:val="28"/>
          <w:szCs w:val="28"/>
        </w:rPr>
        <w:t xml:space="preserve"> р</w:t>
      </w:r>
      <w:r w:rsidRPr="0020271F">
        <w:rPr>
          <w:rFonts w:ascii="Times New Roman" w:hAnsi="Times New Roman" w:cs="Times New Roman"/>
          <w:sz w:val="28"/>
          <w:szCs w:val="28"/>
        </w:rPr>
        <w:t>ебенка,  проводить профилактику и коррекцию</w:t>
      </w:r>
      <w:r w:rsidR="008E55AA" w:rsidRPr="0020271F">
        <w:rPr>
          <w:rFonts w:ascii="Times New Roman" w:hAnsi="Times New Roman" w:cs="Times New Roman"/>
          <w:sz w:val="28"/>
          <w:szCs w:val="28"/>
        </w:rPr>
        <w:t xml:space="preserve"> их нарушений;</w:t>
      </w:r>
    </w:p>
    <w:p w:rsidR="00B22707" w:rsidRPr="0020271F" w:rsidRDefault="00846C3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3)Расширять внедрение приемов развития манипулятивной функции, обучение навыкам самообслуживания, формирование графических навыков, разработанных для детей с ДЦП.</w:t>
      </w:r>
    </w:p>
    <w:p w:rsidR="00BE6014" w:rsidRPr="0020271F" w:rsidRDefault="00E65AF6" w:rsidP="00402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1.2.</w:t>
      </w:r>
      <w:r w:rsidR="00BE6014" w:rsidRPr="0020271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Программы;</w:t>
      </w:r>
    </w:p>
    <w:p w:rsidR="00BE6014" w:rsidRPr="0020271F" w:rsidRDefault="00E65AF6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3.</w:t>
      </w:r>
      <w:r w:rsidR="00BE6014" w:rsidRPr="0020271F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="00BE6014" w:rsidRPr="0020271F">
        <w:rPr>
          <w:rFonts w:ascii="Times New Roman" w:hAnsi="Times New Roman" w:cs="Times New Roman"/>
          <w:sz w:val="28"/>
          <w:szCs w:val="28"/>
        </w:rPr>
        <w:t xml:space="preserve"> особенностей псих</w:t>
      </w:r>
      <w:r w:rsidR="007E5BF0" w:rsidRPr="0020271F">
        <w:rPr>
          <w:rFonts w:ascii="Times New Roman" w:hAnsi="Times New Roman" w:cs="Times New Roman"/>
          <w:sz w:val="28"/>
          <w:szCs w:val="28"/>
        </w:rPr>
        <w:t>офиз</w:t>
      </w:r>
      <w:r w:rsidR="00BE6014" w:rsidRPr="0020271F">
        <w:rPr>
          <w:rFonts w:ascii="Times New Roman" w:hAnsi="Times New Roman" w:cs="Times New Roman"/>
          <w:sz w:val="28"/>
          <w:szCs w:val="28"/>
        </w:rPr>
        <w:t>ического развития детей 4-х лет, 5 лет</w:t>
      </w:r>
      <w:r w:rsidR="00816CC0" w:rsidRPr="0020271F">
        <w:rPr>
          <w:rFonts w:ascii="Times New Roman" w:hAnsi="Times New Roman" w:cs="Times New Roman"/>
          <w:sz w:val="28"/>
          <w:szCs w:val="28"/>
        </w:rPr>
        <w:t xml:space="preserve"> с диагнозом ДЦП, возрастные, индивидуальные</w:t>
      </w:r>
      <w:r w:rsidR="00BE6014" w:rsidRPr="0020271F">
        <w:rPr>
          <w:rFonts w:ascii="Times New Roman" w:hAnsi="Times New Roman" w:cs="Times New Roman"/>
          <w:sz w:val="28"/>
          <w:szCs w:val="28"/>
        </w:rPr>
        <w:t>;</w:t>
      </w:r>
    </w:p>
    <w:p w:rsidR="00B7778A" w:rsidRPr="0020271F" w:rsidRDefault="00B7778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Детский церебральный паралич (ДЦП) – это тяжелое заболевание нервной системы, которое приводит к инвалидности ребенка.</w:t>
      </w:r>
    </w:p>
    <w:p w:rsidR="00B7778A" w:rsidRPr="0020271F" w:rsidRDefault="00B7778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ДЦП возникает в результате недоразвития или повреждения мозга в раннем онтогенезе. При этом наиболее тяжело страдают «молодые» отделы мозга – большие полушария, которые регулируют произвольные движения, речь, и другие корковые функции.</w:t>
      </w:r>
    </w:p>
    <w:p w:rsidR="008307B6" w:rsidRPr="0020271F" w:rsidRDefault="008307B6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Ведущим в клинической картине является двигательный дефект - задержка формирования, недоразвитие, нарушение или утрата двигательных функций. </w:t>
      </w:r>
    </w:p>
    <w:p w:rsidR="008307B6" w:rsidRPr="0020271F" w:rsidRDefault="008307B6" w:rsidP="00AB0CD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Двигательные расстройства у них сочетаются с отклонениями в развитии сенсорных функций</w:t>
      </w:r>
      <w:r w:rsidR="00B7778A" w:rsidRPr="0020271F">
        <w:rPr>
          <w:rFonts w:ascii="Times New Roman" w:hAnsi="Times New Roman" w:cs="Times New Roman"/>
          <w:sz w:val="28"/>
          <w:szCs w:val="28"/>
        </w:rPr>
        <w:t xml:space="preserve"> (расстройствами зрения, слуха, глубокой чувствительности</w:t>
      </w:r>
      <w:r w:rsidR="00A81078" w:rsidRPr="0020271F">
        <w:rPr>
          <w:rFonts w:ascii="Times New Roman" w:hAnsi="Times New Roman" w:cs="Times New Roman"/>
          <w:sz w:val="28"/>
          <w:szCs w:val="28"/>
        </w:rPr>
        <w:t>, судорожными припадками</w:t>
      </w:r>
      <w:r w:rsidR="00B7778A" w:rsidRPr="0020271F">
        <w:rPr>
          <w:rFonts w:ascii="Times New Roman" w:hAnsi="Times New Roman" w:cs="Times New Roman"/>
          <w:sz w:val="28"/>
          <w:szCs w:val="28"/>
        </w:rPr>
        <w:t xml:space="preserve">), </w:t>
      </w:r>
      <w:r w:rsidRPr="0020271F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 w:rsidR="00001026" w:rsidRPr="0020271F">
        <w:rPr>
          <w:rFonts w:ascii="Times New Roman" w:hAnsi="Times New Roman" w:cs="Times New Roman"/>
          <w:sz w:val="28"/>
          <w:szCs w:val="28"/>
        </w:rPr>
        <w:t xml:space="preserve"> (ЗПР)</w:t>
      </w:r>
      <w:r w:rsidRPr="0020271F">
        <w:rPr>
          <w:rFonts w:ascii="Times New Roman" w:hAnsi="Times New Roman" w:cs="Times New Roman"/>
          <w:sz w:val="28"/>
          <w:szCs w:val="28"/>
        </w:rPr>
        <w:t>, что связано с органическим поражением нервной системы.</w:t>
      </w:r>
    </w:p>
    <w:p w:rsidR="0020271F" w:rsidRPr="0020271F" w:rsidRDefault="008307B6" w:rsidP="00AB0CD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Очень часто отмечаются речевые нарушения, которые имеют органическую природу и усугубляются дефицитом общения.</w:t>
      </w:r>
    </w:p>
    <w:p w:rsidR="0020271F" w:rsidRPr="0020271F" w:rsidRDefault="00E9323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Индивидуальные –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двигательные, психические и речевые нарушения имеют </w:t>
      </w:r>
      <w:r w:rsidRPr="0020271F">
        <w:rPr>
          <w:rFonts w:ascii="Times New Roman" w:hAnsi="Times New Roman" w:cs="Times New Roman"/>
          <w:b/>
          <w:sz w:val="28"/>
          <w:szCs w:val="28"/>
        </w:rPr>
        <w:t>разную степень тяжести</w:t>
      </w:r>
      <w:r w:rsidRPr="0020271F">
        <w:rPr>
          <w:rFonts w:ascii="Times New Roman" w:hAnsi="Times New Roman" w:cs="Times New Roman"/>
          <w:sz w:val="28"/>
          <w:szCs w:val="28"/>
        </w:rPr>
        <w:t>, которая варьируется в большом диапазоне- от грубейших до минимальных. Могут  наблюдаться различные сочетания.</w:t>
      </w:r>
    </w:p>
    <w:p w:rsidR="00E93238" w:rsidRPr="0020271F" w:rsidRDefault="00E9323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Тяжелая степень выраженности –</w:t>
      </w:r>
      <w:r w:rsidRPr="0020271F">
        <w:rPr>
          <w:rFonts w:ascii="Times New Roman" w:hAnsi="Times New Roman" w:cs="Times New Roman"/>
          <w:sz w:val="28"/>
          <w:szCs w:val="28"/>
        </w:rPr>
        <w:t xml:space="preserve"> ребенок не овладевает  навыками ходьбы и манипулятивной </w:t>
      </w:r>
      <w:r w:rsidR="0020271F" w:rsidRPr="0020271F">
        <w:rPr>
          <w:rFonts w:ascii="Times New Roman" w:hAnsi="Times New Roman" w:cs="Times New Roman"/>
          <w:sz w:val="28"/>
          <w:szCs w:val="28"/>
        </w:rPr>
        <w:t>деятельностью. Не</w:t>
      </w:r>
      <w:r w:rsidRPr="0020271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0271F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самостоятельно обслуживать себя.</w:t>
      </w:r>
    </w:p>
    <w:p w:rsidR="00E93238" w:rsidRPr="0020271F" w:rsidRDefault="00E9323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Средняя степень выраженности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двигательных нарушений – дети овладевают ходьбой, но передвигаются неуверенно, часто с помощью спец. приспособлений (костылей,</w:t>
      </w:r>
      <w:r w:rsidR="00793950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8C05A9">
        <w:rPr>
          <w:rFonts w:ascii="Times New Roman" w:hAnsi="Times New Roman" w:cs="Times New Roman"/>
          <w:sz w:val="28"/>
          <w:szCs w:val="28"/>
        </w:rPr>
        <w:t xml:space="preserve">канадских палочек и др.) </w:t>
      </w:r>
      <w:r w:rsidRPr="0020271F">
        <w:rPr>
          <w:rFonts w:ascii="Times New Roman" w:hAnsi="Times New Roman" w:cs="Times New Roman"/>
          <w:sz w:val="28"/>
          <w:szCs w:val="28"/>
        </w:rPr>
        <w:t xml:space="preserve">Ездить на транспорте </w:t>
      </w:r>
      <w:r w:rsidRPr="0020271F">
        <w:rPr>
          <w:rFonts w:ascii="Times New Roman" w:hAnsi="Times New Roman" w:cs="Times New Roman"/>
          <w:sz w:val="28"/>
          <w:szCs w:val="28"/>
        </w:rPr>
        <w:lastRenderedPageBreak/>
        <w:t>не могут.</w:t>
      </w:r>
      <w:r w:rsidR="00793950" w:rsidRPr="0020271F">
        <w:rPr>
          <w:rFonts w:ascii="Times New Roman" w:hAnsi="Times New Roman" w:cs="Times New Roman"/>
          <w:sz w:val="28"/>
          <w:szCs w:val="28"/>
        </w:rPr>
        <w:t xml:space="preserve"> Навыки самообслуживания развиты не полностью из-за нарушений манипулятивной функции.</w:t>
      </w:r>
    </w:p>
    <w:p w:rsidR="00793950" w:rsidRPr="0020271F" w:rsidRDefault="0079395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Легкая степень двигательных нарушений –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дети ходят самостоятельно, уверенно как в помещении, так и за его пределами. Могут ездить на городском транспорте. Полностью себя обслуживают. Достаточно развита манипулятивная деятельность. Однако, у больных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:rsidR="00AC09C4" w:rsidRPr="00646DF8" w:rsidRDefault="00AC09C4" w:rsidP="00AB0C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Особенности двигательного развития детей с ДЦП</w:t>
      </w:r>
    </w:p>
    <w:p w:rsidR="00AC09C4" w:rsidRPr="00646DF8" w:rsidRDefault="00AC09C4" w:rsidP="00AB0C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Нарушение мышечного тонуса:</w:t>
      </w:r>
    </w:p>
    <w:p w:rsidR="00AC09C4" w:rsidRPr="00646DF8" w:rsidRDefault="00AC09C4" w:rsidP="00AB0C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i/>
          <w:sz w:val="28"/>
          <w:szCs w:val="28"/>
        </w:rPr>
        <w:t>Спастичность</w:t>
      </w:r>
      <w:r w:rsidRPr="00646DF8">
        <w:rPr>
          <w:rFonts w:ascii="Times New Roman" w:hAnsi="Times New Roman" w:cs="Times New Roman"/>
          <w:sz w:val="28"/>
          <w:szCs w:val="28"/>
        </w:rPr>
        <w:t xml:space="preserve"> – повышение  мышечного тонуса (при вертикальном положении тела), ноги согнуты в коленных суставах, опора на пальцы, руки приведены к туловищу, согнуты в локтевых суставах, пальцы согнуты в кулаке. </w:t>
      </w:r>
      <w:r w:rsidRPr="00646DF8">
        <w:rPr>
          <w:rFonts w:ascii="Times New Roman" w:hAnsi="Times New Roman" w:cs="Times New Roman"/>
          <w:i/>
          <w:sz w:val="28"/>
          <w:szCs w:val="28"/>
        </w:rPr>
        <w:t xml:space="preserve">При спастической </w:t>
      </w:r>
      <w:proofErr w:type="spellStart"/>
      <w:r w:rsidRPr="00646DF8">
        <w:rPr>
          <w:rFonts w:ascii="Times New Roman" w:hAnsi="Times New Roman" w:cs="Times New Roman"/>
          <w:i/>
          <w:sz w:val="28"/>
          <w:szCs w:val="28"/>
        </w:rPr>
        <w:t>диплегии</w:t>
      </w:r>
      <w:proofErr w:type="spellEnd"/>
      <w:r w:rsidRPr="00646DF8">
        <w:rPr>
          <w:rFonts w:ascii="Times New Roman" w:hAnsi="Times New Roman" w:cs="Times New Roman"/>
          <w:i/>
          <w:sz w:val="28"/>
          <w:szCs w:val="28"/>
        </w:rPr>
        <w:t xml:space="preserve">, при </w:t>
      </w:r>
      <w:proofErr w:type="spellStart"/>
      <w:r w:rsidRPr="00646DF8">
        <w:rPr>
          <w:rFonts w:ascii="Times New Roman" w:hAnsi="Times New Roman" w:cs="Times New Roman"/>
          <w:i/>
          <w:sz w:val="28"/>
          <w:szCs w:val="28"/>
        </w:rPr>
        <w:t>гемипаретической</w:t>
      </w:r>
      <w:proofErr w:type="spellEnd"/>
      <w:r w:rsidRPr="00646DF8">
        <w:rPr>
          <w:rFonts w:ascii="Times New Roman" w:hAnsi="Times New Roman" w:cs="Times New Roman"/>
          <w:i/>
          <w:sz w:val="28"/>
          <w:szCs w:val="28"/>
        </w:rPr>
        <w:t xml:space="preserve"> форме ДЦП.</w:t>
      </w:r>
    </w:p>
    <w:p w:rsidR="00AC09C4" w:rsidRPr="00646DF8" w:rsidRDefault="00AC09C4" w:rsidP="00AB0C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6DF8">
        <w:rPr>
          <w:rFonts w:ascii="Times New Roman" w:hAnsi="Times New Roman" w:cs="Times New Roman"/>
          <w:i/>
          <w:sz w:val="28"/>
          <w:szCs w:val="28"/>
        </w:rPr>
        <w:t>Регидность</w:t>
      </w:r>
      <w:proofErr w:type="spellEnd"/>
      <w:r w:rsidRPr="00646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– напряжение тонуса мышц, нарушается плавность и слаженность мышечного взаимодействия</w:t>
      </w:r>
      <w:r w:rsidR="00E854C8" w:rsidRPr="00646DF8">
        <w:rPr>
          <w:rFonts w:ascii="Times New Roman" w:hAnsi="Times New Roman" w:cs="Times New Roman"/>
          <w:sz w:val="28"/>
          <w:szCs w:val="28"/>
        </w:rPr>
        <w:t xml:space="preserve">. </w:t>
      </w:r>
      <w:r w:rsidR="00E854C8" w:rsidRPr="00646DF8">
        <w:rPr>
          <w:rFonts w:ascii="Times New Roman" w:hAnsi="Times New Roman" w:cs="Times New Roman"/>
          <w:i/>
          <w:sz w:val="28"/>
          <w:szCs w:val="28"/>
        </w:rPr>
        <w:t>При двойной гемиплегии.</w:t>
      </w:r>
    </w:p>
    <w:p w:rsidR="00E854C8" w:rsidRPr="00646DF8" w:rsidRDefault="00E854C8" w:rsidP="00AB0C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i/>
          <w:sz w:val="28"/>
          <w:szCs w:val="28"/>
        </w:rPr>
        <w:t>Гипотония –</w:t>
      </w:r>
      <w:r w:rsidRPr="00646DF8">
        <w:rPr>
          <w:rFonts w:ascii="Times New Roman" w:hAnsi="Times New Roman" w:cs="Times New Roman"/>
          <w:sz w:val="28"/>
          <w:szCs w:val="28"/>
        </w:rPr>
        <w:t xml:space="preserve"> низкий мышечный тонус- мышцы конечностей и туловища дряблые, вялые, слабые.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Объем пассивных движений больше нормального.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 xml:space="preserve">Нарушение статики, несоразмерность движений, походка с покачиванием и потерей </w:t>
      </w:r>
      <w:proofErr w:type="spellStart"/>
      <w:proofErr w:type="gramStart"/>
      <w:r w:rsidRPr="00646DF8">
        <w:rPr>
          <w:rFonts w:ascii="Times New Roman" w:hAnsi="Times New Roman" w:cs="Times New Roman"/>
          <w:sz w:val="28"/>
          <w:szCs w:val="28"/>
        </w:rPr>
        <w:t>равновесия.Ребенок</w:t>
      </w:r>
      <w:proofErr w:type="spellEnd"/>
      <w:proofErr w:type="gramEnd"/>
      <w:r w:rsidRPr="00646DF8">
        <w:rPr>
          <w:rFonts w:ascii="Times New Roman" w:hAnsi="Times New Roman" w:cs="Times New Roman"/>
          <w:sz w:val="28"/>
          <w:szCs w:val="28"/>
        </w:rPr>
        <w:t xml:space="preserve"> сидит согнувшись, не удерживает вертикальное положение.</w:t>
      </w:r>
    </w:p>
    <w:p w:rsidR="00E854C8" w:rsidRPr="00646DF8" w:rsidRDefault="00E854C8" w:rsidP="00AB0C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i/>
          <w:sz w:val="28"/>
          <w:szCs w:val="28"/>
        </w:rPr>
        <w:t>Дистония-</w:t>
      </w:r>
      <w:r w:rsidRPr="00646DF8">
        <w:rPr>
          <w:rFonts w:ascii="Times New Roman" w:hAnsi="Times New Roman" w:cs="Times New Roman"/>
          <w:sz w:val="28"/>
          <w:szCs w:val="28"/>
        </w:rPr>
        <w:t xml:space="preserve"> меняющийся характер мышечного тонуса, он отличается непостоянством. В покое мышцы расслаблены, при попытках к движению тонус резко нарастает.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В результате этого движение становится невозможным</w:t>
      </w:r>
    </w:p>
    <w:p w:rsidR="00E854C8" w:rsidRPr="00646DF8" w:rsidRDefault="00E854C8" w:rsidP="00AB0C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i/>
          <w:sz w:val="28"/>
          <w:szCs w:val="28"/>
        </w:rPr>
        <w:t>Парезы, параличи-</w:t>
      </w:r>
      <w:r w:rsidRPr="00646DF8">
        <w:rPr>
          <w:rFonts w:ascii="Times New Roman" w:hAnsi="Times New Roman" w:cs="Times New Roman"/>
          <w:sz w:val="28"/>
          <w:szCs w:val="28"/>
        </w:rPr>
        <w:t xml:space="preserve"> ограничение или невозможность произвольных движений.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Ребенок затрудняется или не может поднять руки вверх, вытянуть их вперед</w:t>
      </w:r>
      <w:r w:rsidR="00B83865" w:rsidRPr="00646DF8">
        <w:rPr>
          <w:rFonts w:ascii="Times New Roman" w:hAnsi="Times New Roman" w:cs="Times New Roman"/>
          <w:sz w:val="28"/>
          <w:szCs w:val="28"/>
        </w:rPr>
        <w:t>, в стороны,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="00B83865" w:rsidRPr="00646DF8">
        <w:rPr>
          <w:rFonts w:ascii="Times New Roman" w:hAnsi="Times New Roman" w:cs="Times New Roman"/>
          <w:sz w:val="28"/>
          <w:szCs w:val="28"/>
        </w:rPr>
        <w:t>согнуть-разогнуть ногу- параличи.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="00B83865" w:rsidRPr="00646DF8">
        <w:rPr>
          <w:rFonts w:ascii="Times New Roman" w:hAnsi="Times New Roman" w:cs="Times New Roman"/>
          <w:sz w:val="28"/>
          <w:szCs w:val="28"/>
        </w:rPr>
        <w:t>При парезах страдают в первую очередь наиболее тонкие и дифференцированные движения (напр.,</w:t>
      </w:r>
      <w:r w:rsidR="0020271F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="00B83865" w:rsidRPr="00646DF8">
        <w:rPr>
          <w:rFonts w:ascii="Times New Roman" w:hAnsi="Times New Roman" w:cs="Times New Roman"/>
          <w:sz w:val="28"/>
          <w:szCs w:val="28"/>
        </w:rPr>
        <w:t>изолированные движения пальцев рук)</w:t>
      </w:r>
    </w:p>
    <w:p w:rsidR="00DE317E" w:rsidRPr="0020271F" w:rsidRDefault="00DE317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Наличие насильственных движений:</w:t>
      </w:r>
    </w:p>
    <w:p w:rsidR="00DE317E" w:rsidRPr="0020271F" w:rsidRDefault="00DE317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Гиперкинезы – непроизвольные насильственные движения, обусловленные переменным тонусом мышц, с наличием неестественных поз и незаконченных двигательных актов.</w:t>
      </w:r>
      <w:r w:rsid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Они могут наблюдаться в покое и усиливаться при попытках произвести движения, во время выполнения.</w:t>
      </w:r>
      <w:r w:rsid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Насильственные движения могут быть выражены в мышцах артикуляционного аппарата, шеи,</w:t>
      </w:r>
      <w:r w:rsid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головы, различных отделов конечностей.</w:t>
      </w:r>
      <w:r w:rsidR="0020271F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 xml:space="preserve"> Тремор – дрожание конечностей. (особенно пальцев рук и языка). Проявляется при целенаправленных движениях</w:t>
      </w:r>
    </w:p>
    <w:p w:rsidR="00E93238" w:rsidRPr="0020271F" w:rsidRDefault="00DE317E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Нарушения ра</w:t>
      </w:r>
      <w:r w:rsidR="00E553D7" w:rsidRPr="0020271F">
        <w:rPr>
          <w:rFonts w:ascii="Times New Roman" w:hAnsi="Times New Roman" w:cs="Times New Roman"/>
          <w:i/>
          <w:sz w:val="28"/>
          <w:szCs w:val="28"/>
        </w:rPr>
        <w:t>вновесия и координации движений – Атаксия.</w:t>
      </w:r>
    </w:p>
    <w:p w:rsidR="00BE6014" w:rsidRPr="0020271F" w:rsidRDefault="00D335E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1.4</w:t>
      </w:r>
      <w:r w:rsidR="00E65AF6" w:rsidRPr="0020271F">
        <w:rPr>
          <w:rFonts w:ascii="Times New Roman" w:hAnsi="Times New Roman" w:cs="Times New Roman"/>
          <w:sz w:val="28"/>
          <w:szCs w:val="28"/>
        </w:rPr>
        <w:t>.</w:t>
      </w: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BE6014" w:rsidRPr="0020271F">
        <w:rPr>
          <w:rFonts w:ascii="Times New Roman" w:hAnsi="Times New Roman" w:cs="Times New Roman"/>
          <w:sz w:val="28"/>
          <w:szCs w:val="28"/>
        </w:rPr>
        <w:t>Педагогические технологии воспитателей, специалистов;</w:t>
      </w:r>
    </w:p>
    <w:p w:rsidR="000A5CF1" w:rsidRPr="0020271F" w:rsidRDefault="000A5CF1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Направления коррекционно-педагогической работы при ДЦП</w:t>
      </w:r>
      <w:r w:rsidR="00E6076B" w:rsidRPr="0020271F">
        <w:rPr>
          <w:rFonts w:ascii="Times New Roman" w:hAnsi="Times New Roman" w:cs="Times New Roman"/>
          <w:b/>
          <w:sz w:val="28"/>
          <w:szCs w:val="28"/>
        </w:rPr>
        <w:t>.</w:t>
      </w:r>
    </w:p>
    <w:p w:rsidR="00E6076B" w:rsidRPr="0020271F" w:rsidRDefault="00E6076B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Условия</w:t>
      </w:r>
      <w:r w:rsidR="00492F90" w:rsidRPr="0020271F">
        <w:rPr>
          <w:rFonts w:ascii="Times New Roman" w:hAnsi="Times New Roman" w:cs="Times New Roman"/>
          <w:b/>
          <w:sz w:val="28"/>
          <w:szCs w:val="28"/>
        </w:rPr>
        <w:t>:</w:t>
      </w:r>
    </w:p>
    <w:p w:rsidR="00FF4FEF" w:rsidRPr="0020271F" w:rsidRDefault="000A5CF1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педагогическая работа </w:t>
      </w:r>
      <w:r w:rsidRPr="0020271F">
        <w:rPr>
          <w:rFonts w:ascii="Times New Roman" w:hAnsi="Times New Roman" w:cs="Times New Roman"/>
          <w:b/>
          <w:sz w:val="28"/>
          <w:szCs w:val="28"/>
        </w:rPr>
        <w:t>носит комплексный</w:t>
      </w: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b/>
          <w:sz w:val="28"/>
          <w:szCs w:val="28"/>
        </w:rPr>
        <w:t>характер.</w:t>
      </w:r>
      <w:r w:rsidRPr="0020271F">
        <w:rPr>
          <w:rFonts w:ascii="Times New Roman" w:hAnsi="Times New Roman" w:cs="Times New Roman"/>
          <w:sz w:val="28"/>
          <w:szCs w:val="28"/>
        </w:rPr>
        <w:t xml:space="preserve"> При условии </w:t>
      </w:r>
    </w:p>
    <w:p w:rsidR="000A5CF1" w:rsidRPr="0020271F" w:rsidRDefault="000A5CF1" w:rsidP="00AB0CD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согласованности действий специалистов различного профиля: невропатолога, психоневролога, врача ЛФК, логопеда, дефектолога, психолога, воспитателя.</w:t>
      </w:r>
    </w:p>
    <w:p w:rsidR="00FF4FEF" w:rsidRPr="0020271F" w:rsidRDefault="00615765" w:rsidP="00AB0CD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Н</w:t>
      </w:r>
      <w:r w:rsidR="00FF4FEF" w:rsidRPr="0020271F">
        <w:rPr>
          <w:rFonts w:ascii="Times New Roman" w:hAnsi="Times New Roman" w:cs="Times New Roman"/>
          <w:sz w:val="28"/>
          <w:szCs w:val="28"/>
        </w:rPr>
        <w:t>аличие общей по</w:t>
      </w:r>
      <w:r w:rsidRPr="0020271F">
        <w:rPr>
          <w:rFonts w:ascii="Times New Roman" w:hAnsi="Times New Roman" w:cs="Times New Roman"/>
          <w:sz w:val="28"/>
          <w:szCs w:val="28"/>
        </w:rPr>
        <w:t xml:space="preserve">зиции при обследовании, </w:t>
      </w:r>
      <w:r w:rsidR="00FF4FEF" w:rsidRPr="0020271F">
        <w:rPr>
          <w:rFonts w:ascii="Times New Roman" w:hAnsi="Times New Roman" w:cs="Times New Roman"/>
          <w:sz w:val="28"/>
          <w:szCs w:val="28"/>
        </w:rPr>
        <w:t xml:space="preserve"> психолого-педагогической и логопедической коррекции.</w:t>
      </w:r>
    </w:p>
    <w:p w:rsidR="000C4E47" w:rsidRPr="0020271F" w:rsidRDefault="00615765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</w:t>
      </w:r>
      <w:r w:rsidR="000C4E47" w:rsidRPr="0020271F">
        <w:rPr>
          <w:rFonts w:ascii="Times New Roman" w:hAnsi="Times New Roman" w:cs="Times New Roman"/>
          <w:sz w:val="28"/>
          <w:szCs w:val="28"/>
        </w:rPr>
        <w:t>овместная стимуляция развития всех сторон психики, речи и моторики, а также предупреждение и коррекция их нарушений.</w:t>
      </w:r>
    </w:p>
    <w:p w:rsidR="000C4E47" w:rsidRPr="0020271F" w:rsidRDefault="00615765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</w:t>
      </w:r>
      <w:r w:rsidR="000C4E47" w:rsidRPr="0020271F">
        <w:rPr>
          <w:rFonts w:ascii="Times New Roman" w:hAnsi="Times New Roman" w:cs="Times New Roman"/>
          <w:sz w:val="28"/>
          <w:szCs w:val="28"/>
        </w:rPr>
        <w:t xml:space="preserve">аннее начало </w:t>
      </w:r>
      <w:proofErr w:type="spellStart"/>
      <w:r w:rsidR="000C4E47" w:rsidRPr="0020271F">
        <w:rPr>
          <w:rFonts w:ascii="Times New Roman" w:hAnsi="Times New Roman" w:cs="Times New Roman"/>
          <w:sz w:val="28"/>
          <w:szCs w:val="28"/>
        </w:rPr>
        <w:t>онтогенетически</w:t>
      </w:r>
      <w:proofErr w:type="spellEnd"/>
      <w:r w:rsidR="000C4E47" w:rsidRPr="0020271F">
        <w:rPr>
          <w:rFonts w:ascii="Times New Roman" w:hAnsi="Times New Roman" w:cs="Times New Roman"/>
          <w:sz w:val="28"/>
          <w:szCs w:val="28"/>
        </w:rPr>
        <w:t xml:space="preserve"> последовательного воздействия с опорой на сохранные функции.</w:t>
      </w:r>
    </w:p>
    <w:p w:rsidR="000C4E47" w:rsidRPr="0020271F" w:rsidRDefault="000C4E47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Ранняя коррекционно-логопедическая работа. Работа строится с учетом того, на каком этапе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развития находится ребенок.</w:t>
      </w:r>
    </w:p>
    <w:p w:rsidR="000C4E47" w:rsidRPr="0020271F" w:rsidRDefault="000C4E47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Коррекционно-педагогическая работа в рамках ведущей деятельности: младенческий- эмоциональное общение со взрослым; в раннем – предметная деятельность; в дошкольном – игровая деятельность;</w:t>
      </w:r>
    </w:p>
    <w:p w:rsidR="00FC58E4" w:rsidRPr="0020271F" w:rsidRDefault="00FC58E4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Дли</w:t>
      </w:r>
      <w:r w:rsidR="005D5B0B" w:rsidRPr="0020271F">
        <w:rPr>
          <w:rFonts w:ascii="Times New Roman" w:hAnsi="Times New Roman" w:cs="Times New Roman"/>
          <w:sz w:val="28"/>
          <w:szCs w:val="28"/>
        </w:rPr>
        <w:t>тельное динамическое наблюдение за развитием;</w:t>
      </w:r>
    </w:p>
    <w:p w:rsidR="005D5B0B" w:rsidRPr="0020271F" w:rsidRDefault="005D5B0B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Развитие скоординированной системы межанализаторных связей, опора на все анализаторы с обязательным включением двигательно-кинестетического анализатора – </w:t>
      </w:r>
      <w:r w:rsidR="00E6076B" w:rsidRPr="0020271F">
        <w:rPr>
          <w:rFonts w:ascii="Times New Roman" w:hAnsi="Times New Roman" w:cs="Times New Roman"/>
          <w:sz w:val="28"/>
          <w:szCs w:val="28"/>
        </w:rPr>
        <w:t>напр.,</w:t>
      </w:r>
      <w:r w:rsidRPr="0020271F">
        <w:rPr>
          <w:rFonts w:ascii="Times New Roman" w:hAnsi="Times New Roman" w:cs="Times New Roman"/>
          <w:sz w:val="28"/>
          <w:szCs w:val="28"/>
        </w:rPr>
        <w:t xml:space="preserve"> зрительный и тактильный, тактильный и слуховой.</w:t>
      </w:r>
    </w:p>
    <w:p w:rsidR="00E6076B" w:rsidRPr="0020271F" w:rsidRDefault="00E6076B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Гибкое сочетание различных видов и форм коррекционно-педагогической работы (индивидуальных, подгрупповых, фронтальных).</w:t>
      </w:r>
    </w:p>
    <w:p w:rsidR="00E6076B" w:rsidRPr="0020271F" w:rsidRDefault="00E6076B" w:rsidP="00AB0C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Тесное взаимодействие с родителями и всем окружением ребенка:</w:t>
      </w:r>
    </w:p>
    <w:p w:rsidR="00E6076B" w:rsidRPr="0020271F" w:rsidRDefault="00E6076B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соблюдение режима дня, организация целенаправленных коррекционных занятий, формирование адекватной самооценки и правильного отношения к дефекту, развивать волевые качества.</w:t>
      </w:r>
    </w:p>
    <w:p w:rsidR="00492F90" w:rsidRPr="0020271F" w:rsidRDefault="00492F90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коррекционно-педагогической работы в раннем возрасте:</w:t>
      </w:r>
    </w:p>
    <w:p w:rsidR="00492F90" w:rsidRPr="0020271F" w:rsidRDefault="00492F90" w:rsidP="00AB0C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предметной деятельности (использование предметов по их назначению), способности произвольно включаться в деятельность. Формирование наглядно-действенного мышления, произвольного, устойчивого внимания;</w:t>
      </w:r>
    </w:p>
    <w:p w:rsidR="00492F90" w:rsidRPr="0020271F" w:rsidRDefault="00492F90" w:rsidP="00AB0C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формирование речевого и предметно- практического общения с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окружающими(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развитие понимания обращенной речи, активизация собственной речевой  активности; формирование всех форм неречевой коммуникации –мимики, жеста, интонации);</w:t>
      </w:r>
    </w:p>
    <w:p w:rsidR="00492F90" w:rsidRPr="0020271F" w:rsidRDefault="00492F90" w:rsidP="00AB0C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знаний и представлений об окружающем (с обобщающей функцией слова);</w:t>
      </w:r>
    </w:p>
    <w:p w:rsidR="00492F90" w:rsidRPr="0020271F" w:rsidRDefault="00492F90" w:rsidP="00AB0C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стимуляция сенсорной активности (зрительного, слухового, кинестетического восприятия);</w:t>
      </w:r>
    </w:p>
    <w:p w:rsidR="00492F90" w:rsidRPr="0020271F" w:rsidRDefault="00492F90" w:rsidP="00AB0C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функциональных возможностей кистей и пальцев рук. Развитие зрительно-моторной координации. Развитие навыков опрятности и самообслуживания.</w:t>
      </w:r>
    </w:p>
    <w:p w:rsidR="00492F90" w:rsidRPr="0020271F" w:rsidRDefault="00492F90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коррекционно-педагогической работы в дошкольном возрасте:</w:t>
      </w:r>
    </w:p>
    <w:p w:rsidR="00492F90" w:rsidRPr="0020271F" w:rsidRDefault="006374BB" w:rsidP="00AB0C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игровой деятельности;</w:t>
      </w:r>
    </w:p>
    <w:p w:rsidR="006374BB" w:rsidRPr="0020271F" w:rsidRDefault="006374BB" w:rsidP="00AB0C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развитие речевого общения с окружающими (со сверстниками и взрослыми). Увеличение пассивного и активного словарного запаса, формирование связной речи. Развитие и коррекция нарушений лексического, грамматического и фонетического строя речи;</w:t>
      </w:r>
    </w:p>
    <w:p w:rsidR="006374BB" w:rsidRPr="0020271F" w:rsidRDefault="006374BB" w:rsidP="00AB0C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расширение запаса знаний и представлений об окружающем;</w:t>
      </w:r>
    </w:p>
    <w:p w:rsidR="000E2D55" w:rsidRPr="0020271F" w:rsidRDefault="00523585" w:rsidP="00AB0CD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развитие сенсорных функций. Формирование </w:t>
      </w:r>
    </w:p>
    <w:p w:rsidR="006374BB" w:rsidRPr="0020271F" w:rsidRDefault="000E2D55" w:rsidP="00AB0CD5">
      <w:pPr>
        <w:pStyle w:val="a3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прост</w:t>
      </w:r>
      <w:r w:rsidR="00523585" w:rsidRPr="0020271F">
        <w:rPr>
          <w:rFonts w:ascii="Times New Roman" w:hAnsi="Times New Roman" w:cs="Times New Roman"/>
          <w:sz w:val="28"/>
          <w:szCs w:val="28"/>
        </w:rPr>
        <w:t>ранственных и временных представлений</w:t>
      </w:r>
      <w:r w:rsidR="001770A6" w:rsidRPr="0020271F">
        <w:rPr>
          <w:rFonts w:ascii="Times New Roman" w:hAnsi="Times New Roman" w:cs="Times New Roman"/>
          <w:sz w:val="28"/>
          <w:szCs w:val="28"/>
        </w:rPr>
        <w:t xml:space="preserve">, коррекция их нарушений. Развитие кинестетического восприятия и </w:t>
      </w:r>
      <w:proofErr w:type="spellStart"/>
      <w:r w:rsidR="001770A6" w:rsidRPr="0020271F">
        <w:rPr>
          <w:rFonts w:ascii="Times New Roman" w:hAnsi="Times New Roman" w:cs="Times New Roman"/>
          <w:sz w:val="28"/>
          <w:szCs w:val="28"/>
        </w:rPr>
        <w:t>стереогноза</w:t>
      </w:r>
      <w:proofErr w:type="spellEnd"/>
      <w:r w:rsidR="001770A6" w:rsidRPr="0020271F">
        <w:rPr>
          <w:rFonts w:ascii="Times New Roman" w:hAnsi="Times New Roman" w:cs="Times New Roman"/>
          <w:sz w:val="28"/>
          <w:szCs w:val="28"/>
        </w:rPr>
        <w:t>;</w:t>
      </w:r>
    </w:p>
    <w:p w:rsidR="001770A6" w:rsidRPr="0020271F" w:rsidRDefault="001770A6" w:rsidP="00AB0CD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внимания, памяти, мышления (наглядно- образного и элементов абстрактно-логического);</w:t>
      </w:r>
    </w:p>
    <w:p w:rsidR="001770A6" w:rsidRPr="0020271F" w:rsidRDefault="001770A6" w:rsidP="00AB0CD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представлений;</w:t>
      </w:r>
    </w:p>
    <w:p w:rsidR="001770A6" w:rsidRPr="0020271F" w:rsidRDefault="001770A6" w:rsidP="00AB0CD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ручной умелости и подготовка руки к овладению письмом;</w:t>
      </w:r>
    </w:p>
    <w:p w:rsidR="00F4548A" w:rsidRPr="0020271F" w:rsidRDefault="001770A6" w:rsidP="00AB0CD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воспитание навыков самообслуживания и гигиены;</w:t>
      </w:r>
      <w:r w:rsidR="006374BB" w:rsidRPr="0020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5B" w:rsidRPr="0020271F" w:rsidRDefault="0025505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  <w:u w:val="single"/>
        </w:rPr>
        <w:t>Дизартрия при ДЦП</w:t>
      </w:r>
    </w:p>
    <w:p w:rsidR="0025505B" w:rsidRPr="0020271F" w:rsidRDefault="0025505B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система приемов по общему расслаблению;</w:t>
      </w:r>
    </w:p>
    <w:p w:rsidR="0025505B" w:rsidRPr="0020271F" w:rsidRDefault="0025505B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система приемов по расслаблению мышц </w:t>
      </w:r>
      <w:r w:rsidR="00204DE9" w:rsidRPr="0020271F">
        <w:rPr>
          <w:rFonts w:ascii="Times New Roman" w:hAnsi="Times New Roman" w:cs="Times New Roman"/>
          <w:sz w:val="28"/>
          <w:szCs w:val="28"/>
        </w:rPr>
        <w:t>общей и речевой моторики</w:t>
      </w:r>
      <w:r w:rsidRPr="0020271F">
        <w:rPr>
          <w:rFonts w:ascii="Times New Roman" w:hAnsi="Times New Roman" w:cs="Times New Roman"/>
          <w:sz w:val="28"/>
          <w:szCs w:val="28"/>
        </w:rPr>
        <w:t>;</w:t>
      </w:r>
    </w:p>
    <w:p w:rsidR="0025505B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коррекция голоса;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коррекция общей и мелкой моторики;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логоритмика;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коррекция общей и мелкой моторики;</w:t>
      </w:r>
    </w:p>
    <w:p w:rsidR="00204DE9" w:rsidRPr="0020271F" w:rsidRDefault="00204DE9" w:rsidP="00AB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физические упражнения, прыжки на одной ножке, через скакалку, катание на самокате, велосипеде, лыжах</w:t>
      </w:r>
      <w:r w:rsidR="005C0836" w:rsidRPr="0020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53" w:rsidRPr="0020271F" w:rsidRDefault="00F73753" w:rsidP="00AB0C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Авторские технологии: </w:t>
      </w:r>
    </w:p>
    <w:p w:rsidR="000E2D55" w:rsidRPr="0020271F" w:rsidRDefault="000E2D55" w:rsidP="00AB0C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1)</w:t>
      </w:r>
      <w:r w:rsidR="00F73753" w:rsidRPr="0020271F">
        <w:rPr>
          <w:rFonts w:ascii="Times New Roman" w:hAnsi="Times New Roman" w:cs="Times New Roman"/>
          <w:sz w:val="28"/>
          <w:szCs w:val="28"/>
        </w:rPr>
        <w:t>И.Ю. Левченко, О.Г. Приходько «Технологии обучения и воспитания детей с нарушениями опорно-двигательного аппарата», М, Академия, 2001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F73753" w:rsidRPr="0020271F">
        <w:rPr>
          <w:rFonts w:ascii="Times New Roman" w:hAnsi="Times New Roman" w:cs="Times New Roman"/>
          <w:sz w:val="28"/>
          <w:szCs w:val="28"/>
        </w:rPr>
        <w:t>г</w:t>
      </w:r>
    </w:p>
    <w:p w:rsidR="00BE6014" w:rsidRPr="0020271F" w:rsidRDefault="0020271F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65AF6" w:rsidRPr="0020271F">
        <w:rPr>
          <w:rFonts w:ascii="Times New Roman" w:hAnsi="Times New Roman" w:cs="Times New Roman"/>
          <w:sz w:val="28"/>
          <w:szCs w:val="28"/>
        </w:rPr>
        <w:t>.</w:t>
      </w:r>
      <w:r w:rsidR="00771E5E" w:rsidRPr="0020271F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 (по ФГОС к целевым ориентирам в обязательной части и части, формируемой  участниками образовательного процесса</w:t>
      </w:r>
      <w:r w:rsidR="003C0071" w:rsidRPr="0020271F">
        <w:rPr>
          <w:rFonts w:ascii="Times New Roman" w:hAnsi="Times New Roman" w:cs="Times New Roman"/>
          <w:sz w:val="28"/>
          <w:szCs w:val="28"/>
        </w:rPr>
        <w:t>)</w:t>
      </w:r>
      <w:r w:rsidR="00771E5E" w:rsidRPr="0020271F">
        <w:rPr>
          <w:rFonts w:ascii="Times New Roman" w:hAnsi="Times New Roman" w:cs="Times New Roman"/>
          <w:sz w:val="28"/>
          <w:szCs w:val="28"/>
        </w:rPr>
        <w:t>.</w:t>
      </w:r>
    </w:p>
    <w:p w:rsidR="00A06136" w:rsidRPr="0020271F" w:rsidRDefault="0020271F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06136" w:rsidRPr="0020271F">
        <w:rPr>
          <w:rFonts w:ascii="Times New Roman" w:hAnsi="Times New Roman" w:cs="Times New Roman"/>
          <w:sz w:val="28"/>
          <w:szCs w:val="28"/>
        </w:rPr>
        <w:t>.Планируемые результаты освоения Программы.</w:t>
      </w:r>
    </w:p>
    <w:p w:rsidR="00A06136" w:rsidRPr="0020271F" w:rsidRDefault="0020271F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6136" w:rsidRPr="0020271F">
        <w:rPr>
          <w:rFonts w:ascii="Times New Roman" w:hAnsi="Times New Roman" w:cs="Times New Roman"/>
          <w:sz w:val="28"/>
          <w:szCs w:val="28"/>
        </w:rPr>
        <w:t>. Особенности организации педагогической диагностики</w:t>
      </w:r>
    </w:p>
    <w:p w:rsidR="00467744" w:rsidRPr="0020271F" w:rsidRDefault="00467744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744" w:rsidRPr="0020271F" w:rsidRDefault="00467744" w:rsidP="00AB0C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B6D42" w:rsidRPr="0020271F">
        <w:rPr>
          <w:rFonts w:ascii="Times New Roman" w:hAnsi="Times New Roman" w:cs="Times New Roman"/>
          <w:sz w:val="28"/>
          <w:szCs w:val="28"/>
        </w:rPr>
        <w:t>дифференцированную диагностику.</w:t>
      </w:r>
    </w:p>
    <w:p w:rsidR="00467744" w:rsidRPr="0020271F" w:rsidRDefault="0046774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b/>
          <w:sz w:val="28"/>
          <w:szCs w:val="28"/>
        </w:rPr>
        <w:t xml:space="preserve">Трудности </w:t>
      </w:r>
      <w:r w:rsidRPr="0020271F">
        <w:rPr>
          <w:rFonts w:ascii="Times New Roman" w:hAnsi="Times New Roman" w:cs="Times New Roman"/>
          <w:sz w:val="28"/>
          <w:szCs w:val="28"/>
        </w:rPr>
        <w:t xml:space="preserve"> в осуществлении</w:t>
      </w:r>
    </w:p>
    <w:p w:rsidR="00467744" w:rsidRPr="0020271F" w:rsidRDefault="0046774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-дифференциальной диагностики ЗПР и легкой умственной отсталости у детей с ДЦП.</w:t>
      </w:r>
    </w:p>
    <w:p w:rsidR="00467744" w:rsidRPr="0020271F" w:rsidRDefault="0046774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трудно дифференцировать умственно отсталых детей по степени тяжести интеллектуального развития.</w:t>
      </w:r>
    </w:p>
    <w:p w:rsidR="00BB6D42" w:rsidRPr="0020271F" w:rsidRDefault="00BB6D42" w:rsidP="00AB0C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Вести комплексное изучение особенностей детей с целью разработки индивидуальных программ коррекционной работы с ними. (знакомство </w:t>
      </w:r>
      <w:r w:rsidRPr="0020271F">
        <w:rPr>
          <w:rFonts w:ascii="Times New Roman" w:hAnsi="Times New Roman" w:cs="Times New Roman"/>
          <w:sz w:val="28"/>
          <w:szCs w:val="28"/>
        </w:rPr>
        <w:lastRenderedPageBreak/>
        <w:t>педагога, психолога, логопеда с медицинской документацией – учет клинической характеристики);</w:t>
      </w:r>
    </w:p>
    <w:p w:rsidR="00BB6D42" w:rsidRPr="0020271F" w:rsidRDefault="00BB6D42" w:rsidP="00AB0C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проводить этапные исследования, позволяющие оценить изменения в состоянии ребенка под воздействием лечебных, коррекционных и воспитательных мероприятий (динамические изменения, недостаточный темп формирования новых умений и навыков, отсутствие положительной динамики в развитии психических процессов</w:t>
      </w:r>
      <w:r w:rsidR="00C06685" w:rsidRPr="0020271F">
        <w:rPr>
          <w:rFonts w:ascii="Times New Roman" w:hAnsi="Times New Roman" w:cs="Times New Roman"/>
          <w:sz w:val="28"/>
          <w:szCs w:val="28"/>
        </w:rPr>
        <w:t>)</w:t>
      </w:r>
      <w:r w:rsidRPr="0020271F">
        <w:rPr>
          <w:rFonts w:ascii="Times New Roman" w:hAnsi="Times New Roman" w:cs="Times New Roman"/>
          <w:sz w:val="28"/>
          <w:szCs w:val="28"/>
        </w:rPr>
        <w:t>.</w:t>
      </w:r>
    </w:p>
    <w:p w:rsidR="00BB6D42" w:rsidRPr="0020271F" w:rsidRDefault="00BB6D42" w:rsidP="00AB0C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изучать особенности формирования</w:t>
      </w:r>
      <w:r w:rsidR="00C06685" w:rsidRPr="0020271F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для конкретизации коррекционной работы на данном этапе.</w:t>
      </w:r>
    </w:p>
    <w:p w:rsidR="00C06685" w:rsidRPr="0020271F" w:rsidRDefault="00C06685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Формы диагностики</w:t>
      </w:r>
    </w:p>
    <w:p w:rsidR="00875FE4" w:rsidRPr="0020271F" w:rsidRDefault="00875FE4" w:rsidP="00AB0C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Психо</w:t>
      </w:r>
      <w:r w:rsidR="00467744" w:rsidRPr="0020271F">
        <w:rPr>
          <w:rFonts w:ascii="Times New Roman" w:hAnsi="Times New Roman" w:cs="Times New Roman"/>
          <w:sz w:val="28"/>
          <w:szCs w:val="28"/>
        </w:rPr>
        <w:t>лого-педагогические</w:t>
      </w:r>
      <w:r w:rsidRPr="0020271F">
        <w:rPr>
          <w:rFonts w:ascii="Times New Roman" w:hAnsi="Times New Roman" w:cs="Times New Roman"/>
          <w:sz w:val="28"/>
          <w:szCs w:val="28"/>
        </w:rPr>
        <w:t xml:space="preserve"> обследования. В них отражаем не только уровень интеллектуального и речевого развития, но и такие показатели как способ передвижения, уровень развития манипулятивной функции и навыков самообслуживания, наличие сопутствующих нарушений. Схема в кн. И.Ю.Левченко, О.Г.Приходько «Технология обучения и воспитания детей с нарушениями ОДА</w:t>
      </w:r>
      <w:r w:rsidR="001C4DE2" w:rsidRPr="0020271F">
        <w:rPr>
          <w:rFonts w:ascii="Times New Roman" w:hAnsi="Times New Roman" w:cs="Times New Roman"/>
          <w:sz w:val="28"/>
          <w:szCs w:val="28"/>
        </w:rPr>
        <w:t>» стр.</w:t>
      </w:r>
      <w:proofErr w:type="gramStart"/>
      <w:r w:rsidR="001C4DE2" w:rsidRPr="0020271F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1C4DE2" w:rsidRPr="0020271F">
        <w:rPr>
          <w:rFonts w:ascii="Times New Roman" w:hAnsi="Times New Roman" w:cs="Times New Roman"/>
          <w:sz w:val="28"/>
          <w:szCs w:val="28"/>
        </w:rPr>
        <w:t xml:space="preserve"> а там же составление заключения и психолого-педагогической характеристики.</w:t>
      </w:r>
    </w:p>
    <w:p w:rsidR="00C06685" w:rsidRPr="0020271F" w:rsidRDefault="00C06685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Первичное обследовани</w:t>
      </w:r>
      <w:r w:rsidR="001C4DE2" w:rsidRPr="0020271F">
        <w:rPr>
          <w:rFonts w:ascii="Times New Roman" w:hAnsi="Times New Roman" w:cs="Times New Roman"/>
          <w:sz w:val="28"/>
          <w:szCs w:val="28"/>
        </w:rPr>
        <w:t>е проводим в присутствии матери, в удобном для него положении, максимально устраняющем влияние патологических рефлексов на мышцы конечностей, туловища, глаз.</w:t>
      </w:r>
    </w:p>
    <w:p w:rsidR="00C06685" w:rsidRPr="0020271F" w:rsidRDefault="00875FE4" w:rsidP="00AB0C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Психологическая диагностика нарушенного развития по методикам</w:t>
      </w:r>
      <w:r w:rsidR="00C06685" w:rsidRPr="0020271F">
        <w:rPr>
          <w:rFonts w:ascii="Times New Roman" w:hAnsi="Times New Roman" w:cs="Times New Roman"/>
          <w:sz w:val="28"/>
          <w:szCs w:val="28"/>
        </w:rPr>
        <w:t xml:space="preserve"> С.Д.</w:t>
      </w:r>
      <w:r w:rsidR="0064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85" w:rsidRPr="0020271F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="00C06685" w:rsidRPr="0020271F">
        <w:rPr>
          <w:rFonts w:ascii="Times New Roman" w:hAnsi="Times New Roman" w:cs="Times New Roman"/>
          <w:sz w:val="28"/>
          <w:szCs w:val="28"/>
        </w:rPr>
        <w:t>,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C06685" w:rsidRPr="0020271F">
        <w:rPr>
          <w:rFonts w:ascii="Times New Roman" w:hAnsi="Times New Roman" w:cs="Times New Roman"/>
          <w:sz w:val="28"/>
          <w:szCs w:val="28"/>
        </w:rPr>
        <w:t>Е.А.</w:t>
      </w:r>
      <w:r w:rsidR="0064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85" w:rsidRPr="0020271F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C06685" w:rsidRPr="0020271F">
        <w:rPr>
          <w:rFonts w:ascii="Times New Roman" w:hAnsi="Times New Roman" w:cs="Times New Roman"/>
          <w:sz w:val="28"/>
          <w:szCs w:val="28"/>
        </w:rPr>
        <w:t>,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C06685" w:rsidRPr="0020271F">
        <w:rPr>
          <w:rFonts w:ascii="Times New Roman" w:hAnsi="Times New Roman" w:cs="Times New Roman"/>
          <w:sz w:val="28"/>
          <w:szCs w:val="28"/>
        </w:rPr>
        <w:t>Е.М.</w:t>
      </w:r>
      <w:r w:rsidR="0064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85" w:rsidRPr="0020271F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="00C06685" w:rsidRPr="0020271F">
        <w:rPr>
          <w:rFonts w:ascii="Times New Roman" w:hAnsi="Times New Roman" w:cs="Times New Roman"/>
          <w:sz w:val="28"/>
          <w:szCs w:val="28"/>
        </w:rPr>
        <w:t>.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C06685" w:rsidRPr="0020271F">
        <w:rPr>
          <w:rFonts w:ascii="Times New Roman" w:hAnsi="Times New Roman" w:cs="Times New Roman"/>
          <w:sz w:val="28"/>
          <w:szCs w:val="28"/>
        </w:rPr>
        <w:t>При анализе результатов выполнения заданий учитываем наличие мышечного тонуса, гиперкинезов, двигательные ограничения. При анализе проявлений психической жизни ребенка, выделяет те факторы, которые оказывают тормозящее влияние на развитие познавательной сферы – тяжесть двигательного поражения, патологию артикуляционного аппарата</w:t>
      </w:r>
      <w:r w:rsidR="001C4DE2" w:rsidRPr="0020271F">
        <w:rPr>
          <w:rFonts w:ascii="Times New Roman" w:hAnsi="Times New Roman" w:cs="Times New Roman"/>
          <w:sz w:val="28"/>
          <w:szCs w:val="28"/>
        </w:rPr>
        <w:t xml:space="preserve">, нарушения зрения и слуха), </w:t>
      </w:r>
      <w:proofErr w:type="gramStart"/>
      <w:r w:rsidR="001C4DE2" w:rsidRPr="0020271F">
        <w:rPr>
          <w:rFonts w:ascii="Times New Roman" w:hAnsi="Times New Roman" w:cs="Times New Roman"/>
          <w:sz w:val="28"/>
          <w:szCs w:val="28"/>
        </w:rPr>
        <w:t>определяем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, </w:t>
      </w:r>
      <w:r w:rsidR="001C4DE2" w:rsidRPr="0020271F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1C4DE2" w:rsidRPr="0020271F">
        <w:rPr>
          <w:rFonts w:ascii="Times New Roman" w:hAnsi="Times New Roman" w:cs="Times New Roman"/>
          <w:sz w:val="28"/>
          <w:szCs w:val="28"/>
        </w:rPr>
        <w:t xml:space="preserve"> в структуре интеллектуального дефекта обусловлено поражением мозга, а что связано с нарушением моторики и анализаторов.</w:t>
      </w:r>
    </w:p>
    <w:p w:rsidR="00A57DB3" w:rsidRPr="0020271F" w:rsidRDefault="00771E5E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7DB3" w:rsidRPr="0020271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65AF6" w:rsidRPr="0020271F" w:rsidRDefault="00E65AF6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2.1.</w:t>
      </w:r>
      <w:r w:rsidR="0066773E" w:rsidRPr="0020271F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по освоению детьми </w:t>
      </w:r>
      <w:r w:rsidR="0015392B" w:rsidRPr="0020271F">
        <w:rPr>
          <w:rFonts w:ascii="Times New Roman" w:hAnsi="Times New Roman" w:cs="Times New Roman"/>
          <w:sz w:val="28"/>
          <w:szCs w:val="28"/>
        </w:rPr>
        <w:t xml:space="preserve">с ОВЗ </w:t>
      </w:r>
      <w:r w:rsidR="0066773E" w:rsidRPr="0020271F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607195" w:rsidRPr="0020271F" w:rsidRDefault="0060719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Для развития речи и мышления детей с ДЦП важное значение имеет </w:t>
      </w:r>
      <w:r w:rsidRPr="0020271F">
        <w:rPr>
          <w:rFonts w:ascii="Times New Roman" w:hAnsi="Times New Roman" w:cs="Times New Roman"/>
          <w:b/>
          <w:sz w:val="28"/>
          <w:szCs w:val="28"/>
        </w:rPr>
        <w:t>расширение их кругозора, обогащение их жизненного опыта.</w:t>
      </w:r>
    </w:p>
    <w:p w:rsidR="0066773E" w:rsidRPr="0020271F" w:rsidRDefault="0066773E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2.1.1.Содержание образовательной области «Физическое развитие»</w:t>
      </w:r>
    </w:p>
    <w:p w:rsidR="008424D0" w:rsidRPr="0020271F" w:rsidRDefault="008424D0" w:rsidP="00AB0C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двигательных функций и воспитание навыков самообслуживания и гигиены;</w:t>
      </w:r>
    </w:p>
    <w:p w:rsidR="00EB55CD" w:rsidRPr="0020271F" w:rsidRDefault="00EB55CD" w:rsidP="00AB0C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формирования навыков прямо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стояния и ходьбы;</w:t>
      </w:r>
    </w:p>
    <w:p w:rsidR="00EB55CD" w:rsidRPr="0020271F" w:rsidRDefault="00EB55CD" w:rsidP="00AB0C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действий с предметами;</w:t>
      </w:r>
    </w:p>
    <w:p w:rsidR="00EB55CD" w:rsidRPr="0020271F" w:rsidRDefault="00EB55CD" w:rsidP="00AB0C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3E" w:rsidRPr="0020271F" w:rsidRDefault="0066773E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2.1.2.Содержание образовательной области «Социально-коммуникативное развитие».</w:t>
      </w:r>
    </w:p>
    <w:p w:rsidR="0066773E" w:rsidRPr="0020271F" w:rsidRDefault="0066773E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2.1.3. Содержание образовательной области «Познавательное развитие».</w:t>
      </w:r>
    </w:p>
    <w:p w:rsidR="00BD6818" w:rsidRPr="0020271F" w:rsidRDefault="00BD681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0271F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процессов и способов умственной деятельности, усвоение знаний о природе и обществе; развитие познавательных интересов.</w:t>
      </w:r>
    </w:p>
    <w:p w:rsidR="00BD6818" w:rsidRPr="0020271F" w:rsidRDefault="00BD681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Познавательные процессы окружающей действительности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. с ОВЗ обеспечиваются процессами ощущения, восприятия, мышления, внимания, памяти.</w:t>
      </w:r>
    </w:p>
    <w:p w:rsidR="00BD6818" w:rsidRPr="0020271F" w:rsidRDefault="00BD6818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818" w:rsidRPr="0020271F" w:rsidRDefault="00BD6818" w:rsidP="00AB0C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и совершенствование перцептивных действий;</w:t>
      </w:r>
    </w:p>
    <w:p w:rsidR="00BD6818" w:rsidRPr="0020271F" w:rsidRDefault="00BD6818" w:rsidP="00AB0C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ознакомление и формирование сенсорных эталонов;</w:t>
      </w:r>
    </w:p>
    <w:p w:rsidR="00BD6818" w:rsidRPr="0020271F" w:rsidRDefault="00BD6818" w:rsidP="00AB0C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 внимания, памяти;</w:t>
      </w:r>
    </w:p>
    <w:p w:rsidR="00BD6818" w:rsidRPr="0020271F" w:rsidRDefault="00BD6818" w:rsidP="00AB0C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наглядно-действенного и наглядно-образного мышления.</w:t>
      </w:r>
    </w:p>
    <w:p w:rsidR="007D4B9E" w:rsidRPr="00646DF8" w:rsidRDefault="00BD6818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BD6818" w:rsidRPr="00646DF8" w:rsidRDefault="00BD6818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«Познавательное развитие» включает:</w:t>
      </w:r>
    </w:p>
    <w:p w:rsidR="00EB55CD" w:rsidRPr="00646DF8" w:rsidRDefault="00EB55C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Сенсорное </w:t>
      </w:r>
      <w:proofErr w:type="gramStart"/>
      <w:r w:rsidRPr="00646DF8">
        <w:rPr>
          <w:rFonts w:ascii="Times New Roman" w:hAnsi="Times New Roman" w:cs="Times New Roman"/>
          <w:sz w:val="28"/>
          <w:szCs w:val="28"/>
        </w:rPr>
        <w:t>развитие</w:t>
      </w:r>
      <w:r w:rsidR="007752E9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="00591B75" w:rsidRPr="00646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B75" w:rsidRPr="00646DF8">
        <w:rPr>
          <w:rFonts w:ascii="Times New Roman" w:hAnsi="Times New Roman" w:cs="Times New Roman"/>
          <w:sz w:val="28"/>
          <w:szCs w:val="28"/>
        </w:rPr>
        <w:t xml:space="preserve"> в процессе которого у детей с ограниченными возможностями</w:t>
      </w:r>
      <w:r w:rsidR="00BD6818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="00591B75" w:rsidRPr="00646DF8">
        <w:rPr>
          <w:rFonts w:ascii="Times New Roman" w:hAnsi="Times New Roman" w:cs="Times New Roman"/>
          <w:sz w:val="28"/>
          <w:szCs w:val="28"/>
        </w:rPr>
        <w:t xml:space="preserve">развиваются все виды </w:t>
      </w:r>
      <w:r w:rsidR="00591B75" w:rsidRPr="00646DF8">
        <w:rPr>
          <w:rFonts w:ascii="Times New Roman" w:hAnsi="Times New Roman" w:cs="Times New Roman"/>
          <w:i/>
          <w:sz w:val="28"/>
          <w:szCs w:val="28"/>
        </w:rPr>
        <w:t xml:space="preserve">восприятия – </w:t>
      </w:r>
      <w:r w:rsidR="00591B75" w:rsidRPr="00646DF8">
        <w:rPr>
          <w:rFonts w:ascii="Times New Roman" w:hAnsi="Times New Roman" w:cs="Times New Roman"/>
          <w:sz w:val="28"/>
          <w:szCs w:val="28"/>
        </w:rPr>
        <w:t>зрительное, слуховое, тактильно-двига</w:t>
      </w:r>
      <w:r w:rsidR="007752E9" w:rsidRPr="00646DF8">
        <w:rPr>
          <w:rFonts w:ascii="Times New Roman" w:hAnsi="Times New Roman" w:cs="Times New Roman"/>
          <w:sz w:val="28"/>
          <w:szCs w:val="28"/>
        </w:rPr>
        <w:t>тельное, обонятельное, вкусовое, на основе которого формируются а)полноценные представления о внешних свойствах предметов – форме, величине, положении в пространстве, запахе, вкусе;</w:t>
      </w:r>
    </w:p>
    <w:p w:rsidR="007752E9" w:rsidRPr="00646DF8" w:rsidRDefault="007752E9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б) развивается мышление ребенка – оперирование сенсорной информацией, полученной через органы </w:t>
      </w:r>
      <w:proofErr w:type="gramStart"/>
      <w:r w:rsidRPr="00646DF8">
        <w:rPr>
          <w:rFonts w:ascii="Times New Roman" w:hAnsi="Times New Roman" w:cs="Times New Roman"/>
          <w:sz w:val="28"/>
          <w:szCs w:val="28"/>
        </w:rPr>
        <w:t>чувств</w:t>
      </w:r>
      <w:proofErr w:type="gramEnd"/>
      <w:r w:rsidRPr="00646DF8">
        <w:rPr>
          <w:rFonts w:ascii="Times New Roman" w:hAnsi="Times New Roman" w:cs="Times New Roman"/>
          <w:sz w:val="28"/>
          <w:szCs w:val="28"/>
        </w:rPr>
        <w:t xml:space="preserve"> осуществляется в форме мыслительных процессов;</w:t>
      </w:r>
    </w:p>
    <w:p w:rsidR="007752E9" w:rsidRPr="00646DF8" w:rsidRDefault="007752E9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в) предполагает развитие номинативной функции речи, способствует расширению и обогащению словаря ребенка.</w:t>
      </w:r>
    </w:p>
    <w:p w:rsidR="002519E6" w:rsidRPr="00646DF8" w:rsidRDefault="002519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Особенности сенсорного воспитания у детей с ДЦП:</w:t>
      </w:r>
    </w:p>
    <w:p w:rsidR="002519E6" w:rsidRPr="00646DF8" w:rsidRDefault="002519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Формирование процессов восприятия задерживается и нарушается в связи с органическим поражением мозга, двигательной депривацией, нарушением зрительного, слухового, двигательно-кинестетического анализаторов;</w:t>
      </w:r>
    </w:p>
    <w:p w:rsidR="002519E6" w:rsidRPr="00646DF8" w:rsidRDefault="002519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Патологическое развитие  схемы положений и движений тела.</w:t>
      </w:r>
    </w:p>
    <w:p w:rsidR="002519E6" w:rsidRPr="00646DF8" w:rsidRDefault="002519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Ограничена </w:t>
      </w:r>
      <w:proofErr w:type="spellStart"/>
      <w:r w:rsidRPr="00646DF8">
        <w:rPr>
          <w:rFonts w:ascii="Times New Roman" w:hAnsi="Times New Roman" w:cs="Times New Roman"/>
          <w:sz w:val="28"/>
          <w:szCs w:val="28"/>
        </w:rPr>
        <w:t>манипулятивно</w:t>
      </w:r>
      <w:proofErr w:type="spellEnd"/>
      <w:r w:rsidRPr="00646DF8">
        <w:rPr>
          <w:rFonts w:ascii="Times New Roman" w:hAnsi="Times New Roman" w:cs="Times New Roman"/>
          <w:sz w:val="28"/>
          <w:szCs w:val="28"/>
        </w:rPr>
        <w:t xml:space="preserve"> – предметная деятельность, затруднено восприятие предметов на ощупь.</w:t>
      </w:r>
    </w:p>
    <w:p w:rsidR="002519E6" w:rsidRPr="00646DF8" w:rsidRDefault="002519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Сочетание этих нарушений с недоразвитием зрительно-моторной координации препятствует формированию полноценного предметного восприятия и познавательной деятельности.</w:t>
      </w:r>
    </w:p>
    <w:p w:rsidR="00880A75" w:rsidRPr="00646DF8" w:rsidRDefault="00880A7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  Задачи:</w:t>
      </w:r>
      <w:r w:rsidR="00591B75" w:rsidRPr="0064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75" w:rsidRPr="00646DF8" w:rsidRDefault="00880A7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развивать все виды </w:t>
      </w:r>
      <w:r w:rsidRPr="00646DF8">
        <w:rPr>
          <w:rFonts w:ascii="Times New Roman" w:hAnsi="Times New Roman" w:cs="Times New Roman"/>
          <w:i/>
          <w:sz w:val="28"/>
          <w:szCs w:val="28"/>
        </w:rPr>
        <w:t xml:space="preserve">восприятия – </w:t>
      </w:r>
      <w:r w:rsidRPr="00646DF8">
        <w:rPr>
          <w:rFonts w:ascii="Times New Roman" w:hAnsi="Times New Roman" w:cs="Times New Roman"/>
          <w:sz w:val="28"/>
          <w:szCs w:val="28"/>
        </w:rPr>
        <w:t>зрительное, слуховое, тактильно-двига</w:t>
      </w:r>
      <w:r w:rsidR="002F73CD" w:rsidRPr="00646DF8">
        <w:rPr>
          <w:rFonts w:ascii="Times New Roman" w:hAnsi="Times New Roman" w:cs="Times New Roman"/>
          <w:sz w:val="28"/>
          <w:szCs w:val="28"/>
        </w:rPr>
        <w:t>тельное, обонятельное, вкусовое и кинестетическое (восприятие движений)</w:t>
      </w:r>
      <w:r w:rsidR="00402DFA" w:rsidRPr="00646DF8">
        <w:rPr>
          <w:rFonts w:ascii="Times New Roman" w:hAnsi="Times New Roman" w:cs="Times New Roman"/>
          <w:sz w:val="28"/>
          <w:szCs w:val="28"/>
        </w:rPr>
        <w:t>;</w:t>
      </w:r>
    </w:p>
    <w:p w:rsidR="00402DFA" w:rsidRPr="00646DF8" w:rsidRDefault="00402DFA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формировать сенсорные эталоны цвета, формы. </w:t>
      </w:r>
      <w:proofErr w:type="gramStart"/>
      <w:r w:rsidRPr="00646DF8">
        <w:rPr>
          <w:rFonts w:ascii="Times New Roman" w:hAnsi="Times New Roman" w:cs="Times New Roman"/>
          <w:sz w:val="28"/>
          <w:szCs w:val="28"/>
        </w:rPr>
        <w:t>величины,  временных</w:t>
      </w:r>
      <w:proofErr w:type="gramEnd"/>
      <w:r w:rsidRPr="00646DF8">
        <w:rPr>
          <w:rFonts w:ascii="Times New Roman" w:hAnsi="Times New Roman" w:cs="Times New Roman"/>
          <w:sz w:val="28"/>
          <w:szCs w:val="28"/>
        </w:rPr>
        <w:t xml:space="preserve"> и пространственных эталонов и мышечно-суставного чувства;</w:t>
      </w:r>
    </w:p>
    <w:p w:rsidR="00402DFA" w:rsidRPr="00646DF8" w:rsidRDefault="00402DFA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формирование полноценных представлений об окружающем мире</w:t>
      </w:r>
    </w:p>
    <w:p w:rsidR="00880A75" w:rsidRPr="00646DF8" w:rsidRDefault="00880A7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р</w:t>
      </w:r>
      <w:r w:rsidR="00591B75" w:rsidRPr="00646DF8">
        <w:rPr>
          <w:rFonts w:ascii="Times New Roman" w:hAnsi="Times New Roman" w:cs="Times New Roman"/>
          <w:sz w:val="28"/>
          <w:szCs w:val="28"/>
        </w:rPr>
        <w:t>азви</w:t>
      </w:r>
      <w:r w:rsidR="00402DFA" w:rsidRPr="00646DF8">
        <w:rPr>
          <w:rFonts w:ascii="Times New Roman" w:hAnsi="Times New Roman" w:cs="Times New Roman"/>
          <w:sz w:val="28"/>
          <w:szCs w:val="28"/>
        </w:rPr>
        <w:t xml:space="preserve">тие высших психических функций </w:t>
      </w:r>
      <w:proofErr w:type="gramStart"/>
      <w:r w:rsidR="00402DFA" w:rsidRPr="00646DF8">
        <w:rPr>
          <w:rFonts w:ascii="Times New Roman" w:hAnsi="Times New Roman" w:cs="Times New Roman"/>
          <w:sz w:val="28"/>
          <w:szCs w:val="28"/>
        </w:rPr>
        <w:t>( внимание</w:t>
      </w:r>
      <w:proofErr w:type="gramEnd"/>
      <w:r w:rsidR="00402DFA" w:rsidRPr="00646DF8">
        <w:rPr>
          <w:rFonts w:ascii="Times New Roman" w:hAnsi="Times New Roman" w:cs="Times New Roman"/>
          <w:sz w:val="28"/>
          <w:szCs w:val="28"/>
        </w:rPr>
        <w:t>, мышления, памяти)</w:t>
      </w:r>
      <w:r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="00402DFA" w:rsidRPr="00646DF8">
        <w:rPr>
          <w:rFonts w:ascii="Times New Roman" w:hAnsi="Times New Roman" w:cs="Times New Roman"/>
          <w:sz w:val="28"/>
          <w:szCs w:val="28"/>
        </w:rPr>
        <w:t>,  мыслительных процессов</w:t>
      </w:r>
      <w:r w:rsidR="00591B75" w:rsidRPr="00646DF8">
        <w:rPr>
          <w:rFonts w:ascii="Times New Roman" w:hAnsi="Times New Roman" w:cs="Times New Roman"/>
          <w:sz w:val="28"/>
          <w:szCs w:val="28"/>
        </w:rPr>
        <w:t>:</w:t>
      </w:r>
      <w:r w:rsidR="00591B75" w:rsidRPr="00646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B75" w:rsidRPr="00646DF8">
        <w:rPr>
          <w:rFonts w:ascii="Times New Roman" w:hAnsi="Times New Roman" w:cs="Times New Roman"/>
          <w:sz w:val="28"/>
          <w:szCs w:val="28"/>
        </w:rPr>
        <w:t xml:space="preserve">отождествления, сравнения, анализа, синтеза, обобщения, </w:t>
      </w:r>
      <w:r w:rsidR="00402DFA" w:rsidRPr="00646DF8">
        <w:rPr>
          <w:rFonts w:ascii="Times New Roman" w:hAnsi="Times New Roman" w:cs="Times New Roman"/>
          <w:sz w:val="28"/>
          <w:szCs w:val="28"/>
        </w:rPr>
        <w:t>классификации и абстрагирования и коррекция их нарушений;</w:t>
      </w:r>
    </w:p>
    <w:p w:rsidR="00591B75" w:rsidRPr="00646DF8" w:rsidRDefault="00591B7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стимулир</w:t>
      </w:r>
      <w:r w:rsidR="00880A75" w:rsidRPr="00646DF8">
        <w:rPr>
          <w:rFonts w:ascii="Times New Roman" w:hAnsi="Times New Roman" w:cs="Times New Roman"/>
          <w:sz w:val="28"/>
          <w:szCs w:val="28"/>
        </w:rPr>
        <w:t>ова</w:t>
      </w:r>
      <w:r w:rsidRPr="00646DF8">
        <w:rPr>
          <w:rFonts w:ascii="Times New Roman" w:hAnsi="Times New Roman" w:cs="Times New Roman"/>
          <w:sz w:val="28"/>
          <w:szCs w:val="28"/>
        </w:rPr>
        <w:t>т</w:t>
      </w:r>
      <w:r w:rsidR="00880A75" w:rsidRPr="00646DF8">
        <w:rPr>
          <w:rFonts w:ascii="Times New Roman" w:hAnsi="Times New Roman" w:cs="Times New Roman"/>
          <w:sz w:val="28"/>
          <w:szCs w:val="28"/>
        </w:rPr>
        <w:t>ь</w:t>
      </w:r>
      <w:r w:rsidRPr="00646DF8">
        <w:rPr>
          <w:rFonts w:ascii="Times New Roman" w:hAnsi="Times New Roman" w:cs="Times New Roman"/>
          <w:sz w:val="28"/>
          <w:szCs w:val="28"/>
        </w:rPr>
        <w:t xml:space="preserve"> развитие всех сторон речи: номинативной функции, фразовой речи, способствует обогащению и развитию словаря ребенка.</w:t>
      </w:r>
    </w:p>
    <w:p w:rsidR="00402DFA" w:rsidRPr="00646DF8" w:rsidRDefault="00402DFA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В работе по сенсорному воспитанию детей с ДЦП выделяются разделы:</w:t>
      </w:r>
    </w:p>
    <w:p w:rsidR="00402DFA" w:rsidRPr="00646DF8" w:rsidRDefault="00CE3A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lastRenderedPageBreak/>
        <w:t>1.Развитие зрительного восприятия и коррекция его нарушений:</w:t>
      </w:r>
    </w:p>
    <w:p w:rsidR="00CE3AE6" w:rsidRPr="00646DF8" w:rsidRDefault="00CE3A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цвете предметов;</w:t>
      </w:r>
    </w:p>
    <w:p w:rsidR="00CE3AE6" w:rsidRPr="00646DF8" w:rsidRDefault="00CE3A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Формирование представлений о форме предметов;</w:t>
      </w:r>
    </w:p>
    <w:p w:rsidR="00CE3AE6" w:rsidRPr="00646DF8" w:rsidRDefault="00CE3A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Формирование представлений о величине предметов;</w:t>
      </w:r>
    </w:p>
    <w:p w:rsidR="00CE3AE6" w:rsidRPr="00646DF8" w:rsidRDefault="00CE3A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Формирование и коррекция  пространственных представлений;</w:t>
      </w:r>
    </w:p>
    <w:p w:rsidR="00CE3AE6" w:rsidRPr="00646DF8" w:rsidRDefault="00CE3AE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Формирование  временных представлений;</w:t>
      </w:r>
    </w:p>
    <w:p w:rsidR="00C9379F" w:rsidRPr="00646DF8" w:rsidRDefault="00C9379F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Организация работы:</w:t>
      </w:r>
    </w:p>
    <w:p w:rsidR="00C9379F" w:rsidRPr="00646DF8" w:rsidRDefault="00C9379F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- задания и упражнения для тренировки функций мышц</w:t>
      </w:r>
      <w:r w:rsid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-</w:t>
      </w:r>
      <w:r w:rsidR="0064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DF8">
        <w:rPr>
          <w:rFonts w:ascii="Times New Roman" w:hAnsi="Times New Roman" w:cs="Times New Roman"/>
          <w:sz w:val="28"/>
          <w:szCs w:val="28"/>
        </w:rPr>
        <w:t>глазодви</w:t>
      </w:r>
      <w:r w:rsidR="009972F8" w:rsidRPr="00646DF8">
        <w:rPr>
          <w:rFonts w:ascii="Times New Roman" w:hAnsi="Times New Roman" w:cs="Times New Roman"/>
          <w:sz w:val="28"/>
          <w:szCs w:val="28"/>
        </w:rPr>
        <w:t>гателей</w:t>
      </w:r>
      <w:proofErr w:type="spellEnd"/>
      <w:r w:rsidR="009972F8" w:rsidRPr="00646DF8">
        <w:rPr>
          <w:rFonts w:ascii="Times New Roman" w:hAnsi="Times New Roman" w:cs="Times New Roman"/>
          <w:sz w:val="28"/>
          <w:szCs w:val="28"/>
        </w:rPr>
        <w:t>, плавного прослеживания</w:t>
      </w:r>
      <w:r w:rsidRPr="00646DF8">
        <w:rPr>
          <w:rFonts w:ascii="Times New Roman" w:hAnsi="Times New Roman" w:cs="Times New Roman"/>
          <w:sz w:val="28"/>
          <w:szCs w:val="28"/>
        </w:rPr>
        <w:t xml:space="preserve"> (на улучшение фиксации взора, упражнения на  развитие зрительно-моторной </w:t>
      </w:r>
      <w:r w:rsidR="009972F8" w:rsidRPr="00646DF8">
        <w:rPr>
          <w:rFonts w:ascii="Times New Roman" w:hAnsi="Times New Roman" w:cs="Times New Roman"/>
          <w:sz w:val="28"/>
          <w:szCs w:val="28"/>
        </w:rPr>
        <w:t xml:space="preserve"> координации).</w:t>
      </w:r>
    </w:p>
    <w:p w:rsidR="009972F8" w:rsidRPr="00646DF8" w:rsidRDefault="009972F8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-для тренировки плавного  прослеживания в разных направлениях  игры: «солнечный зайчик с зеркальца», «последи за самолетом», последовательный показ картинок, расположенных горизонтально и вертикально;</w:t>
      </w:r>
    </w:p>
    <w:p w:rsidR="009972F8" w:rsidRPr="00646DF8" w:rsidRDefault="009972F8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- специальная тренировка полей зрения включает упражнения в устойчивости фиксации взора при изменении положения головы и туловища, плавное прослеживание глазами при неизменном положении головы;</w:t>
      </w:r>
    </w:p>
    <w:p w:rsidR="009972F8" w:rsidRPr="00646DF8" w:rsidRDefault="009972F8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- упражнения на воспитание дифференцированного зрительного восприятия: анализ контурных, перечеркнутых, перевернутых</w:t>
      </w:r>
      <w:r w:rsidR="0019367C" w:rsidRPr="00646DF8">
        <w:rPr>
          <w:rFonts w:ascii="Times New Roman" w:hAnsi="Times New Roman" w:cs="Times New Roman"/>
          <w:sz w:val="28"/>
          <w:szCs w:val="28"/>
        </w:rPr>
        <w:t xml:space="preserve"> и недорисованных изображений.</w:t>
      </w:r>
    </w:p>
    <w:p w:rsidR="0019367C" w:rsidRPr="0020271F" w:rsidRDefault="0019367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Дидактические игры, направленные на  узнавание целостного образа по деталям, нахождение изображения предмета на зашумленном фоне.</w:t>
      </w:r>
    </w:p>
    <w:p w:rsidR="0019367C" w:rsidRPr="0020271F" w:rsidRDefault="0019367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Восприятие цвета.</w:t>
      </w:r>
    </w:p>
    <w:p w:rsidR="00316ED4" w:rsidRPr="0020271F" w:rsidRDefault="00316ED4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19367C" w:rsidRPr="0020271F" w:rsidRDefault="0019367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упражнения с набором геометрических фигур, разных по цвету, но одинаковых по величине и форме, которые  нужно выделять в группы по цвету «Разложи по цвету»</w:t>
      </w:r>
    </w:p>
    <w:p w:rsidR="0019367C" w:rsidRPr="0020271F" w:rsidRDefault="0019367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задания  на выбор цвета при раскрашивании контурных изображений знакомых предметов, составление узоров, орнаментов из бумаги.</w:t>
      </w:r>
    </w:p>
    <w:p w:rsidR="0019367C" w:rsidRPr="0020271F" w:rsidRDefault="0019367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Дети должны научиться</w:t>
      </w:r>
      <w:r w:rsidRPr="0020271F">
        <w:rPr>
          <w:rFonts w:ascii="Times New Roman" w:hAnsi="Times New Roman" w:cs="Times New Roman"/>
          <w:sz w:val="28"/>
          <w:szCs w:val="28"/>
        </w:rPr>
        <w:t>: отбирать предметы указанного цвета;</w:t>
      </w:r>
    </w:p>
    <w:p w:rsidR="0019367C" w:rsidRPr="0020271F" w:rsidRDefault="0019367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группировать предметы по цвету; передавать реальный цвет предметов в  продуктивной  деятельности;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7A1F17" w:rsidRPr="0020271F">
        <w:rPr>
          <w:rFonts w:ascii="Times New Roman" w:hAnsi="Times New Roman" w:cs="Times New Roman"/>
          <w:sz w:val="28"/>
          <w:szCs w:val="28"/>
        </w:rPr>
        <w:t>строить ряды из оттенков спектра;</w:t>
      </w:r>
    </w:p>
    <w:p w:rsidR="007A1F17" w:rsidRPr="0020271F" w:rsidRDefault="007A1F1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определять сходство и различие между предметами на основе сравнения по признаку цвета (огурец - зеленый, снег – белый);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знать названия основных цветов и оттенков;</w:t>
      </w:r>
    </w:p>
    <w:p w:rsidR="007A1F17" w:rsidRPr="0020271F" w:rsidRDefault="007A1F1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Представления о форме.</w:t>
      </w:r>
    </w:p>
    <w:p w:rsidR="00316ED4" w:rsidRPr="0020271F" w:rsidRDefault="00316ED4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7A1F17" w:rsidRPr="0020271F" w:rsidRDefault="007A1F1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ознакомление детей с плоскостными и объемными геометрическими фигурами с обязательной опорой на двигательно-кинестетический анализатор: увидеть разницу, ощутить их при манипуляции с фигурами, рассмотреть ее. </w:t>
      </w:r>
    </w:p>
    <w:p w:rsidR="007A1F17" w:rsidRPr="0020271F" w:rsidRDefault="007A1F1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-задания на обведение фигур указательным пальцем, рисование этих фигур пальцем, смазанным тушью, обведение геом. фигур по трафаретам.</w:t>
      </w:r>
    </w:p>
    <w:p w:rsidR="007A1F17" w:rsidRPr="0020271F" w:rsidRDefault="007A1F1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.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 xml:space="preserve">игры «Почтовый ящик», «Доски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», «Подбери по форме», «Геометрическое лото», «Геометрическая мозаика». Изготовление аппликаций из геометрических фигур</w:t>
      </w:r>
      <w:r w:rsidR="0015388B" w:rsidRPr="0020271F">
        <w:rPr>
          <w:rFonts w:ascii="Times New Roman" w:hAnsi="Times New Roman" w:cs="Times New Roman"/>
          <w:sz w:val="28"/>
          <w:szCs w:val="28"/>
        </w:rPr>
        <w:t xml:space="preserve"> – орнаменты, вклеивание в сюжетные картинки недостающих фигур.</w:t>
      </w:r>
    </w:p>
    <w:p w:rsidR="0015388B" w:rsidRPr="0020271F" w:rsidRDefault="0015388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lastRenderedPageBreak/>
        <w:t>Дети должны научиться:</w:t>
      </w:r>
    </w:p>
    <w:p w:rsidR="0015388B" w:rsidRPr="0020271F" w:rsidRDefault="0015388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правильно выбирать подходящую геометрическую фигуру при определении формы реального предмета;</w:t>
      </w:r>
    </w:p>
    <w:p w:rsidR="0015388B" w:rsidRPr="0020271F" w:rsidRDefault="0015388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группировать предметы по форме;</w:t>
      </w:r>
    </w:p>
    <w:p w:rsidR="0015388B" w:rsidRPr="0020271F" w:rsidRDefault="0015388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определять сходство и различие между предметами на основе сравнения по признаку формы- яблоко – круглое, стол – квадратный;</w:t>
      </w:r>
    </w:p>
    <w:p w:rsidR="0015388B" w:rsidRPr="0020271F" w:rsidRDefault="0015388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составлять геометрические формы из 2-4 частей, а также из заданного количества палочек;</w:t>
      </w:r>
    </w:p>
    <w:p w:rsidR="0015388B" w:rsidRPr="0020271F" w:rsidRDefault="0015388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знать названия геометрических фигур и употреблять их в собственной речи;</w:t>
      </w:r>
    </w:p>
    <w:p w:rsidR="00316ED4" w:rsidRPr="0020271F" w:rsidRDefault="00E718D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Представления о величине</w:t>
      </w:r>
    </w:p>
    <w:p w:rsidR="00E718DC" w:rsidRPr="0020271F" w:rsidRDefault="00E718D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316ED4" w:rsidRPr="0020271F" w:rsidRDefault="00316ED4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игры-упражнения</w:t>
      </w:r>
      <w:r w:rsidR="00E718DC" w:rsidRPr="0020271F">
        <w:rPr>
          <w:rFonts w:ascii="Times New Roman" w:hAnsi="Times New Roman" w:cs="Times New Roman"/>
          <w:sz w:val="28"/>
          <w:szCs w:val="28"/>
        </w:rPr>
        <w:t xml:space="preserve"> со строительным материалом – построение башен, домиков. В игровой и конструктивной деятельности усвоение и закрепление понятий «</w:t>
      </w:r>
      <w:r w:rsidR="00EB7A52" w:rsidRPr="0020271F">
        <w:rPr>
          <w:rFonts w:ascii="Times New Roman" w:hAnsi="Times New Roman" w:cs="Times New Roman"/>
          <w:sz w:val="28"/>
          <w:szCs w:val="28"/>
        </w:rPr>
        <w:t>высокий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EB7A52" w:rsidRPr="0020271F">
        <w:rPr>
          <w:rFonts w:ascii="Times New Roman" w:hAnsi="Times New Roman" w:cs="Times New Roman"/>
          <w:sz w:val="28"/>
          <w:szCs w:val="28"/>
        </w:rPr>
        <w:t>-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EB7A52" w:rsidRPr="0020271F">
        <w:rPr>
          <w:rFonts w:ascii="Times New Roman" w:hAnsi="Times New Roman" w:cs="Times New Roman"/>
          <w:sz w:val="28"/>
          <w:szCs w:val="28"/>
        </w:rPr>
        <w:t>ни</w:t>
      </w:r>
      <w:r w:rsidR="00E718DC" w:rsidRPr="0020271F">
        <w:rPr>
          <w:rFonts w:ascii="Times New Roman" w:hAnsi="Times New Roman" w:cs="Times New Roman"/>
          <w:sz w:val="28"/>
          <w:szCs w:val="28"/>
        </w:rPr>
        <w:t>зкий»</w:t>
      </w:r>
      <w:r w:rsidR="00EB7A52" w:rsidRPr="0020271F">
        <w:rPr>
          <w:rFonts w:ascii="Times New Roman" w:hAnsi="Times New Roman" w:cs="Times New Roman"/>
          <w:sz w:val="28"/>
          <w:szCs w:val="28"/>
        </w:rPr>
        <w:t>, «широкий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EB7A52" w:rsidRPr="0020271F">
        <w:rPr>
          <w:rFonts w:ascii="Times New Roman" w:hAnsi="Times New Roman" w:cs="Times New Roman"/>
          <w:sz w:val="28"/>
          <w:szCs w:val="28"/>
        </w:rPr>
        <w:t>-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EB7A52" w:rsidRPr="0020271F">
        <w:rPr>
          <w:rFonts w:ascii="Times New Roman" w:hAnsi="Times New Roman" w:cs="Times New Roman"/>
          <w:sz w:val="28"/>
          <w:szCs w:val="28"/>
        </w:rPr>
        <w:t>узкий», «построим матрешек по росту», «построим лесенку»</w:t>
      </w:r>
    </w:p>
    <w:p w:rsidR="00EB7A52" w:rsidRPr="0020271F" w:rsidRDefault="00EB7A5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Дети определяют:</w:t>
      </w:r>
    </w:p>
    <w:p w:rsidR="00EB7A52" w:rsidRPr="0020271F" w:rsidRDefault="00EB7A5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размер предметов словесно,</w:t>
      </w:r>
    </w:p>
    <w:p w:rsidR="00EB7A52" w:rsidRPr="0020271F" w:rsidRDefault="00EB7A5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овладевают способами сравнения предметов для определения их размера,</w:t>
      </w:r>
    </w:p>
    <w:p w:rsidR="00EB7A52" w:rsidRPr="0020271F" w:rsidRDefault="00EB7A5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учатся группировать предметы по величине и строить серии рядов.</w:t>
      </w:r>
    </w:p>
    <w:p w:rsidR="003D47EB" w:rsidRPr="0020271F" w:rsidRDefault="00D442A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Развитие пространственного  восприятия.</w:t>
      </w:r>
    </w:p>
    <w:p w:rsidR="00ED0630" w:rsidRPr="0020271F" w:rsidRDefault="00D442A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902725" w:rsidRPr="0020271F" w:rsidRDefault="0090272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</w:t>
      </w:r>
      <w:r w:rsidR="003D47EB" w:rsidRPr="0020271F">
        <w:rPr>
          <w:rFonts w:ascii="Times New Roman" w:hAnsi="Times New Roman" w:cs="Times New Roman"/>
          <w:sz w:val="28"/>
          <w:szCs w:val="28"/>
        </w:rPr>
        <w:t>1.</w:t>
      </w:r>
      <w:r w:rsidRPr="0020271F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</w:t>
      </w:r>
    </w:p>
    <w:p w:rsidR="003D47EB" w:rsidRPr="0020271F" w:rsidRDefault="003D47E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Начинать со схемы своего тела и расположения и перемещения тела в пространстве. </w:t>
      </w:r>
    </w:p>
    <w:p w:rsidR="003D47EB" w:rsidRPr="0020271F" w:rsidRDefault="003D47E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-использование зеркала – «посмотри, вот твой нос, рот и т.д.», «потрогай свой нос, лоб, глаза …»</w:t>
      </w:r>
      <w:r w:rsidR="00D442A7" w:rsidRPr="0020271F">
        <w:rPr>
          <w:rFonts w:ascii="Times New Roman" w:hAnsi="Times New Roman" w:cs="Times New Roman"/>
          <w:sz w:val="28"/>
          <w:szCs w:val="28"/>
        </w:rPr>
        <w:t>;</w:t>
      </w:r>
    </w:p>
    <w:p w:rsidR="00902725" w:rsidRPr="0020271F" w:rsidRDefault="0090272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1.2.Затем  осуществляем  перенос на взрослого: «Посмотри, вот мои руки и т.д.»</w:t>
      </w:r>
    </w:p>
    <w:p w:rsidR="00902725" w:rsidRPr="0020271F" w:rsidRDefault="0090272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1.3.Выполнение упражнений на кукле, на картинке с изображением человека.</w:t>
      </w:r>
    </w:p>
    <w:p w:rsidR="002642BB" w:rsidRPr="0020271F" w:rsidRDefault="0090272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1.4.</w:t>
      </w:r>
      <w:r w:rsidR="00ED0630" w:rsidRPr="0020271F">
        <w:rPr>
          <w:rFonts w:ascii="Times New Roman" w:hAnsi="Times New Roman" w:cs="Times New Roman"/>
          <w:sz w:val="28"/>
          <w:szCs w:val="28"/>
        </w:rPr>
        <w:t>закрепление представлений о правой - левой стороне тела и лица самого ребенка и других людей (используются метки</w:t>
      </w:r>
      <w:r w:rsidR="00D560AF" w:rsidRPr="0020271F">
        <w:rPr>
          <w:rFonts w:ascii="Times New Roman" w:hAnsi="Times New Roman" w:cs="Times New Roman"/>
          <w:sz w:val="28"/>
          <w:szCs w:val="28"/>
        </w:rPr>
        <w:t xml:space="preserve">  слева на груди, на руке)</w:t>
      </w:r>
      <w:r w:rsidR="00D442A7" w:rsidRPr="0020271F">
        <w:rPr>
          <w:rFonts w:ascii="Times New Roman" w:hAnsi="Times New Roman" w:cs="Times New Roman"/>
          <w:sz w:val="28"/>
          <w:szCs w:val="28"/>
        </w:rPr>
        <w:t>;</w:t>
      </w:r>
    </w:p>
    <w:p w:rsidR="00D442A7" w:rsidRPr="0020271F" w:rsidRDefault="0090272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1.5.</w:t>
      </w:r>
      <w:r w:rsidR="00D442A7" w:rsidRPr="0020271F">
        <w:rPr>
          <w:rFonts w:ascii="Times New Roman" w:hAnsi="Times New Roman" w:cs="Times New Roman"/>
          <w:sz w:val="28"/>
          <w:szCs w:val="28"/>
        </w:rPr>
        <w:t>дорисовывание  фигуры человека, аппликации лица и фигуры из готовых частей;</w:t>
      </w:r>
    </w:p>
    <w:p w:rsidR="00D442A7" w:rsidRPr="0020271F" w:rsidRDefault="005624E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1.6</w:t>
      </w:r>
      <w:r w:rsidR="00D442A7" w:rsidRPr="0020271F">
        <w:rPr>
          <w:rFonts w:ascii="Times New Roman" w:hAnsi="Times New Roman" w:cs="Times New Roman"/>
          <w:sz w:val="28"/>
          <w:szCs w:val="28"/>
        </w:rPr>
        <w:t>.</w:t>
      </w:r>
      <w:r w:rsidR="00913BDF" w:rsidRPr="0020271F">
        <w:rPr>
          <w:rFonts w:ascii="Times New Roman" w:hAnsi="Times New Roman" w:cs="Times New Roman"/>
          <w:sz w:val="28"/>
          <w:szCs w:val="28"/>
        </w:rPr>
        <w:t>Закрепление и о</w:t>
      </w:r>
      <w:r w:rsidR="00D442A7" w:rsidRPr="0020271F">
        <w:rPr>
          <w:rFonts w:ascii="Times New Roman" w:hAnsi="Times New Roman" w:cs="Times New Roman"/>
          <w:sz w:val="28"/>
          <w:szCs w:val="28"/>
        </w:rPr>
        <w:t>риентировка  по основным пространственным направлениям.</w:t>
      </w:r>
    </w:p>
    <w:p w:rsidR="00D442A7" w:rsidRPr="0020271F" w:rsidRDefault="00D442A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упражнения с мячом, флажком при перемещении в пространстве –усвоение и закрепление понятий «впереди», «позади», «справа», «слева», «далеко», «близко», «ближе», «дальше».</w:t>
      </w:r>
    </w:p>
    <w:p w:rsidR="005624EC" w:rsidRPr="0020271F" w:rsidRDefault="005624EC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</w:t>
      </w:r>
      <w:r w:rsidR="00D442A7" w:rsidRPr="0020271F">
        <w:rPr>
          <w:rFonts w:ascii="Times New Roman" w:hAnsi="Times New Roman" w:cs="Times New Roman"/>
          <w:sz w:val="28"/>
          <w:szCs w:val="28"/>
        </w:rPr>
        <w:t>.</w:t>
      </w:r>
      <w:r w:rsidRPr="0020271F">
        <w:rPr>
          <w:rFonts w:ascii="Times New Roman" w:hAnsi="Times New Roman" w:cs="Times New Roman"/>
          <w:sz w:val="28"/>
          <w:szCs w:val="28"/>
        </w:rPr>
        <w:t>Развитие пространственного восприятия</w:t>
      </w:r>
    </w:p>
    <w:p w:rsidR="00E71264" w:rsidRPr="0020271F" w:rsidRDefault="00E71264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Обучение ребенка ориентировке на листе бумаги. </w:t>
      </w:r>
    </w:p>
    <w:p w:rsidR="00E71264" w:rsidRPr="0020271F" w:rsidRDefault="00E71264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Закрепление понятий о верхней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нижней,  правой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r w:rsidR="00F568D8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646DF8">
        <w:rPr>
          <w:rFonts w:ascii="Times New Roman" w:hAnsi="Times New Roman" w:cs="Times New Roman"/>
          <w:sz w:val="28"/>
          <w:szCs w:val="28"/>
        </w:rPr>
        <w:t>левой сторонах листа.</w:t>
      </w:r>
      <w:r w:rsidRPr="0020271F">
        <w:rPr>
          <w:rFonts w:ascii="Times New Roman" w:hAnsi="Times New Roman" w:cs="Times New Roman"/>
          <w:sz w:val="28"/>
          <w:szCs w:val="28"/>
        </w:rPr>
        <w:t xml:space="preserve"> Педагог всегда маркирует верхний левый угол листа.</w:t>
      </w:r>
    </w:p>
    <w:p w:rsidR="002642BB" w:rsidRPr="0020271F" w:rsidRDefault="002642B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</w:t>
      </w:r>
      <w:r w:rsidRPr="0020271F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2642BB" w:rsidRPr="0020271F" w:rsidRDefault="002642B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 xml:space="preserve">- Игры-упражнения по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размещению  на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листе геометрических фигур, изображений предметов в соответствии с инструкцией : «положи посередине», «положи над, под и т.д.», «скажи, где лежит квадрат», «нарисуй солнышко в левом верхнем углу».</w:t>
      </w:r>
    </w:p>
    <w:p w:rsidR="002642BB" w:rsidRPr="0020271F" w:rsidRDefault="002642B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игры по перемещению в пространстве  по речевой инструкции</w:t>
      </w:r>
      <w:r w:rsidR="005624EC" w:rsidRPr="0020271F">
        <w:rPr>
          <w:rFonts w:ascii="Times New Roman" w:hAnsi="Times New Roman" w:cs="Times New Roman"/>
          <w:sz w:val="28"/>
          <w:szCs w:val="28"/>
        </w:rPr>
        <w:t xml:space="preserve"> или схеме </w:t>
      </w:r>
      <w:r w:rsidRPr="0020271F">
        <w:rPr>
          <w:rFonts w:ascii="Times New Roman" w:hAnsi="Times New Roman" w:cs="Times New Roman"/>
          <w:sz w:val="28"/>
          <w:szCs w:val="28"/>
        </w:rPr>
        <w:t>«Найди спрятанную в комнате игрушку».</w:t>
      </w:r>
    </w:p>
    <w:p w:rsidR="00E71264" w:rsidRPr="0020271F" w:rsidRDefault="00E71264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4.Развитие оптико-пространственного воспри</w:t>
      </w:r>
      <w:r w:rsidR="00D64922" w:rsidRPr="0020271F">
        <w:rPr>
          <w:rFonts w:ascii="Times New Roman" w:hAnsi="Times New Roman" w:cs="Times New Roman"/>
          <w:sz w:val="28"/>
          <w:szCs w:val="28"/>
        </w:rPr>
        <w:t>я</w:t>
      </w:r>
      <w:r w:rsidRPr="0020271F">
        <w:rPr>
          <w:rFonts w:ascii="Times New Roman" w:hAnsi="Times New Roman" w:cs="Times New Roman"/>
          <w:sz w:val="28"/>
          <w:szCs w:val="28"/>
        </w:rPr>
        <w:t>тия</w:t>
      </w:r>
      <w:r w:rsidR="00D64922" w:rsidRPr="0020271F">
        <w:rPr>
          <w:rFonts w:ascii="Times New Roman" w:hAnsi="Times New Roman" w:cs="Times New Roman"/>
          <w:sz w:val="28"/>
          <w:szCs w:val="28"/>
        </w:rPr>
        <w:t>.</w:t>
      </w:r>
    </w:p>
    <w:p w:rsidR="002642BB" w:rsidRPr="0020271F" w:rsidRDefault="002642BB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- составление разрезных картинок, сюжетных картинок из кубиков с частями изображения, построению геометрических форм и предметных изображений из палочек.</w:t>
      </w:r>
    </w:p>
    <w:p w:rsidR="00EB7A52" w:rsidRPr="0020271F" w:rsidRDefault="003D0817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Дети должны научиться:</w:t>
      </w:r>
    </w:p>
    <w:p w:rsidR="003D0817" w:rsidRPr="0020271F" w:rsidRDefault="00C7585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различать правую</w:t>
      </w:r>
      <w:r w:rsidR="00BC788C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левую  руки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,  правые - левые части тела и лица человека;</w:t>
      </w:r>
    </w:p>
    <w:p w:rsidR="00C75855" w:rsidRPr="0020271F" w:rsidRDefault="00C7585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определять середину, правую, левую, верхнюю и нижнюю стороны листа бумаги;</w:t>
      </w:r>
    </w:p>
    <w:p w:rsidR="00C75855" w:rsidRPr="0020271F" w:rsidRDefault="00C7585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воспроизводить на </w:t>
      </w:r>
      <w:r w:rsidR="00D335E5" w:rsidRPr="0020271F">
        <w:rPr>
          <w:rFonts w:ascii="Times New Roman" w:hAnsi="Times New Roman" w:cs="Times New Roman"/>
          <w:sz w:val="28"/>
          <w:szCs w:val="28"/>
        </w:rPr>
        <w:t>плоскости,</w:t>
      </w:r>
      <w:r w:rsidRPr="0020271F">
        <w:rPr>
          <w:rFonts w:ascii="Times New Roman" w:hAnsi="Times New Roman" w:cs="Times New Roman"/>
          <w:sz w:val="28"/>
          <w:szCs w:val="28"/>
        </w:rPr>
        <w:t xml:space="preserve">  наблюдаемые пространственные отношения;</w:t>
      </w:r>
    </w:p>
    <w:p w:rsidR="00C75855" w:rsidRPr="0020271F" w:rsidRDefault="00C75855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объяснять с помощью соответствующей лексики расположение одного предмета по отношению к другим;</w:t>
      </w:r>
    </w:p>
    <w:p w:rsidR="00C75855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- выполнять различные задания на пространственное перемещение объектов, пространственно ориентировать собственные действия;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-действовать в границах листа бумаги;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размещать элементы узора на плоскости, приняв какой-либо объект за исходную точку отсчета;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использовать в своей речи названия частей и сторон тела и лица, названия сторон предметов;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Формирование временных представлений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Затруднено у  детей, не способных к самостоятельному передвижению, т.к. не имеют возможности регулярно наблюдать сезонные изменения в природе, режим дня однообразен, представления о частях суток недостаточно конкретны.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F118B1" w:rsidRPr="0020271F" w:rsidRDefault="00F118B1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упражнения на рассматривание и обсуждение серий картинок, фотографий, изображающих деятельность детей в разное время суток; игры «Когда это бывает?», «Назови соседей ночи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».Используем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цветовые символы для обозначения разных частей  суток.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при формировании понятий «неделя», «сегодня», «завтра», «вчера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»,,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использование календаря, изготовленного из листков разного цвета.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Имеется календарь на круге, где каждое время года представлено своим цветом или картинкой с изображением сезонных изменений в природе.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-система наблюдений за явлениями природы, деятельностью людей, изменениями в жизни птиц и животных, зависящими от времени года и суток.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Дети должны знать: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Временные эталоны и их характеристики.</w:t>
      </w:r>
    </w:p>
    <w:p w:rsidR="00CE3AE6" w:rsidRPr="0020271F" w:rsidRDefault="00CE3AE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</w:t>
      </w:r>
      <w:r w:rsidRPr="0020271F">
        <w:rPr>
          <w:rFonts w:ascii="Times New Roman" w:hAnsi="Times New Roman" w:cs="Times New Roman"/>
          <w:sz w:val="28"/>
          <w:szCs w:val="28"/>
        </w:rPr>
        <w:t>Развитие и коррекция тактильного восприятия.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-</w:t>
      </w:r>
      <w:r w:rsidRPr="0020271F">
        <w:rPr>
          <w:rFonts w:ascii="Times New Roman" w:hAnsi="Times New Roman" w:cs="Times New Roman"/>
          <w:sz w:val="28"/>
          <w:szCs w:val="28"/>
        </w:rPr>
        <w:t xml:space="preserve"> игры «Волшебный мешочек», «Узнай, что это».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0271F">
        <w:rPr>
          <w:rFonts w:ascii="Times New Roman" w:hAnsi="Times New Roman" w:cs="Times New Roman"/>
          <w:sz w:val="28"/>
          <w:szCs w:val="28"/>
        </w:rPr>
        <w:t xml:space="preserve"> имеем несколько наборов предметов, различных по форме, величине, тяжести, фактуре материалов. Дети определяют сначала сохранной рукой, затем пораженной.</w:t>
      </w:r>
    </w:p>
    <w:p w:rsidR="00860EF6" w:rsidRPr="0020271F" w:rsidRDefault="00860EF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-</w:t>
      </w:r>
      <w:r w:rsidRPr="0020271F">
        <w:rPr>
          <w:rFonts w:ascii="Times New Roman" w:hAnsi="Times New Roman" w:cs="Times New Roman"/>
          <w:sz w:val="28"/>
          <w:szCs w:val="28"/>
        </w:rPr>
        <w:t xml:space="preserve"> воспроизведени</w:t>
      </w:r>
      <w:r w:rsidR="00464839" w:rsidRPr="0020271F">
        <w:rPr>
          <w:rFonts w:ascii="Times New Roman" w:hAnsi="Times New Roman" w:cs="Times New Roman"/>
          <w:sz w:val="28"/>
          <w:szCs w:val="28"/>
        </w:rPr>
        <w:t>е образа после тактильного восприятия в продуктивной деятельности - слепить, нарисовать.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Дети должны уметь: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Выбирать предметы на ощупь,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Правильно соотносить их форму и величину.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Различать на ощупь ткани разной фактуры;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Узнавать предмет по обводящему движению пальцем;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Различать поверхности предметов;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Определять температуру предметов;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Обозначать характеристики признаков словом.</w:t>
      </w:r>
    </w:p>
    <w:p w:rsidR="00CE3AE6" w:rsidRPr="0020271F" w:rsidRDefault="00CE3AE6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3.</w:t>
      </w:r>
      <w:r w:rsidRPr="0020271F">
        <w:rPr>
          <w:rFonts w:ascii="Times New Roman" w:hAnsi="Times New Roman" w:cs="Times New Roman"/>
          <w:sz w:val="28"/>
          <w:szCs w:val="28"/>
        </w:rPr>
        <w:t>Развитие и коррекция слухового восприятия.</w:t>
      </w:r>
    </w:p>
    <w:p w:rsidR="00B15F00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У детей ДЦП зачастую двигательные нарушения сочетаются с нарушениями слуха. Слуховое восприятие снижено и у детей, не имеющих нарушений физического слуха. Слуховое восприятии при ДЦП недостаточно дифференцировано, страдает фонематический слух, слуховое внимание.</w:t>
      </w:r>
    </w:p>
    <w:p w:rsidR="00C9379F" w:rsidRPr="0020271F" w:rsidRDefault="00C9379F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C9379F" w:rsidRPr="0020271F" w:rsidRDefault="00B15F00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игры – упражнения «Определи направление звука», «Отгадай, кто кричит», «Отгадай, на каком инструменте играют»</w:t>
      </w:r>
      <w:r w:rsidR="00770702" w:rsidRPr="0020271F">
        <w:rPr>
          <w:rFonts w:ascii="Times New Roman" w:hAnsi="Times New Roman" w:cs="Times New Roman"/>
          <w:sz w:val="28"/>
          <w:szCs w:val="28"/>
        </w:rPr>
        <w:t>. « «Сосчитай удары в бубен»;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различение слов на слух: сначала подбирают слова, различные по звучанию, затем – сходные, отличающиеся только одной фонемой – луг-лук и т.д.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серии упражнений по придумыванию слова с определенными звуками в начале-конце слова.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Дети должны научиться: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Различать речевые и неречевые звуки, голоса близких и друзей, звуки, издаваемые домашними животными и птицами.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Различать звуки, издаваемые на различных музыкальных инструментах.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Определять близкое и далекое звучание музыкального инструмента.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Определять направления в пространстве по звуку без зрительного сопровождения.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Воспроизводить, отхлопывая в ладоши, простейшие ритмы.</w:t>
      </w:r>
    </w:p>
    <w:p w:rsidR="00770702" w:rsidRPr="0020271F" w:rsidRDefault="00770702" w:rsidP="00AB0CD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Усвоить понятия «громко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тихо», «высоко-низко», «быстро-медленно» и использовать их в речи.</w:t>
      </w:r>
    </w:p>
    <w:p w:rsidR="00E973F4" w:rsidRPr="0020271F" w:rsidRDefault="00880A7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E973F4" w:rsidRPr="0020271F">
        <w:rPr>
          <w:rFonts w:ascii="Times New Roman" w:hAnsi="Times New Roman" w:cs="Times New Roman"/>
          <w:sz w:val="28"/>
          <w:szCs w:val="28"/>
        </w:rPr>
        <w:t xml:space="preserve"> психофизические особенности каждого ребенка с ОВЗ. Это находит отражение в </w:t>
      </w:r>
      <w:r w:rsidR="00E973F4" w:rsidRPr="0020271F">
        <w:rPr>
          <w:rFonts w:ascii="Times New Roman" w:hAnsi="Times New Roman" w:cs="Times New Roman"/>
          <w:b/>
          <w:sz w:val="28"/>
          <w:szCs w:val="28"/>
        </w:rPr>
        <w:t>способах предъявления материала</w:t>
      </w:r>
      <w:r w:rsidR="00E973F4" w:rsidRPr="0020271F">
        <w:rPr>
          <w:rFonts w:ascii="Times New Roman" w:hAnsi="Times New Roman" w:cs="Times New Roman"/>
          <w:sz w:val="28"/>
          <w:szCs w:val="28"/>
        </w:rPr>
        <w:t>:</w:t>
      </w:r>
    </w:p>
    <w:p w:rsidR="00E973F4" w:rsidRPr="0020271F" w:rsidRDefault="00E973F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Показ, словесная форма объяснения, подбор соответствующих инструкций.</w:t>
      </w:r>
    </w:p>
    <w:p w:rsidR="00A23DDB" w:rsidRPr="0020271F" w:rsidRDefault="00A23DD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 и конструктивной деятельности</w:t>
      </w:r>
    </w:p>
    <w:p w:rsidR="00BC788C" w:rsidRPr="0020271F" w:rsidRDefault="00BC788C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Особенности конструктивной деятельности у детей с ДЦП.</w:t>
      </w:r>
    </w:p>
    <w:p w:rsidR="00BC788C" w:rsidRPr="0020271F" w:rsidRDefault="00BC788C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нарушено пространственное восприятие:</w:t>
      </w:r>
    </w:p>
    <w:p w:rsidR="00BC788C" w:rsidRPr="0020271F" w:rsidRDefault="00BC788C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- не могут сделать постройку из кубиков, палочек,</w:t>
      </w:r>
    </w:p>
    <w:p w:rsidR="00BC788C" w:rsidRPr="0020271F" w:rsidRDefault="00BC788C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не могут собрать разрезную картинку;</w:t>
      </w:r>
    </w:p>
    <w:p w:rsidR="00BC788C" w:rsidRPr="0020271F" w:rsidRDefault="00D335E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</w:t>
      </w:r>
      <w:r w:rsidR="00BC788C" w:rsidRPr="0020271F">
        <w:rPr>
          <w:rFonts w:ascii="Times New Roman" w:hAnsi="Times New Roman" w:cs="Times New Roman"/>
          <w:sz w:val="28"/>
          <w:szCs w:val="28"/>
        </w:rPr>
        <w:t>при  копировании ассиметричной фигуры из палочек делают ее изображение ассиметричным.</w:t>
      </w:r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-формирование правильного восприятия пространства;</w:t>
      </w:r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целостного восприятия предмета;</w:t>
      </w:r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-развитие мелкой моторики рук и зрительно-двиг</w:t>
      </w:r>
      <w:r w:rsidR="00C74162" w:rsidRPr="0020271F">
        <w:rPr>
          <w:rFonts w:ascii="Times New Roman" w:hAnsi="Times New Roman" w:cs="Times New Roman"/>
          <w:sz w:val="28"/>
          <w:szCs w:val="28"/>
        </w:rPr>
        <w:t xml:space="preserve">ательной </w:t>
      </w:r>
      <w:proofErr w:type="gramStart"/>
      <w:r w:rsidR="00C74162" w:rsidRPr="0020271F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Pr="002027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развитие любознательности, воображения;</w:t>
      </w:r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расширение запаса знаний и представлений об окружающем мире;</w:t>
      </w:r>
    </w:p>
    <w:p w:rsidR="00C74162" w:rsidRPr="0020271F" w:rsidRDefault="00C74162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Методика обучения конструированию детей с ДЦП</w:t>
      </w:r>
      <w:r w:rsidRPr="00202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И.И.Мамайчук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)</w:t>
      </w:r>
    </w:p>
    <w:p w:rsidR="00A46AF2" w:rsidRPr="0020271F" w:rsidRDefault="00CA6BD1" w:rsidP="00AB0CD5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конструирование по образцу, составленному из частей;</w:t>
      </w:r>
    </w:p>
    <w:p w:rsidR="0020271F" w:rsidRDefault="00CA6BD1" w:rsidP="00AB0CD5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конструирование по нерасчлененному образцу;</w:t>
      </w:r>
    </w:p>
    <w:p w:rsidR="00B2679E" w:rsidRPr="0020271F" w:rsidRDefault="00B2679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 этап:</w:t>
      </w:r>
    </w:p>
    <w:p w:rsidR="00B2679E" w:rsidRPr="0020271F" w:rsidRDefault="007A1B4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2679E" w:rsidRPr="0020271F">
        <w:rPr>
          <w:rFonts w:ascii="Times New Roman" w:hAnsi="Times New Roman" w:cs="Times New Roman"/>
          <w:sz w:val="28"/>
          <w:szCs w:val="28"/>
        </w:rPr>
        <w:t xml:space="preserve"> ознакомить ребенка со строительным материалом, обучить простейшим конструктивным действиям, пользуясь деталями одинаковой величины и формы;</w:t>
      </w:r>
    </w:p>
    <w:p w:rsidR="00B2679E" w:rsidRPr="0020271F" w:rsidRDefault="00B2679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обучить планомерному обследованию образцов и деталей постройки, словесному обозначению пр</w:t>
      </w:r>
      <w:r w:rsidR="00F13394" w:rsidRPr="0020271F">
        <w:rPr>
          <w:rFonts w:ascii="Times New Roman" w:hAnsi="Times New Roman" w:cs="Times New Roman"/>
          <w:sz w:val="28"/>
          <w:szCs w:val="28"/>
        </w:rPr>
        <w:t>остранственных отношений предмет</w:t>
      </w:r>
      <w:r w:rsidRPr="0020271F">
        <w:rPr>
          <w:rFonts w:ascii="Times New Roman" w:hAnsi="Times New Roman" w:cs="Times New Roman"/>
          <w:sz w:val="28"/>
          <w:szCs w:val="28"/>
        </w:rPr>
        <w:t>ов</w:t>
      </w:r>
      <w:r w:rsidR="00F13394" w:rsidRPr="0020271F">
        <w:rPr>
          <w:rFonts w:ascii="Times New Roman" w:hAnsi="Times New Roman" w:cs="Times New Roman"/>
          <w:sz w:val="28"/>
          <w:szCs w:val="28"/>
        </w:rPr>
        <w:t xml:space="preserve"> – над, рядом, под, около, сзади, спереди;</w:t>
      </w:r>
    </w:p>
    <w:p w:rsidR="00F13394" w:rsidRPr="0020271F" w:rsidRDefault="00F13394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педагог строит образец, сопровождая свои действия словами, обращая внимание на расположение  деталей, затем предлагает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-ку воспроизвести постройку;</w:t>
      </w:r>
    </w:p>
    <w:p w:rsidR="00F13394" w:rsidRPr="0020271F" w:rsidRDefault="00F13394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  <w:u w:val="single"/>
        </w:rPr>
        <w:t>Темы постройки</w:t>
      </w:r>
      <w:r w:rsidRPr="0020271F">
        <w:rPr>
          <w:rFonts w:ascii="Times New Roman" w:hAnsi="Times New Roman" w:cs="Times New Roman"/>
          <w:sz w:val="28"/>
          <w:szCs w:val="28"/>
        </w:rPr>
        <w:t>: «Башня из 3-5 кубиков разного цвета»,</w:t>
      </w:r>
      <w:r w:rsidR="004D3365" w:rsidRPr="0020271F">
        <w:rPr>
          <w:rFonts w:ascii="Times New Roman" w:hAnsi="Times New Roman" w:cs="Times New Roman"/>
          <w:sz w:val="28"/>
          <w:szCs w:val="28"/>
        </w:rPr>
        <w:t xml:space="preserve"> «Дорожка и забор из разноцветных кирпичиков», «Гараж», «Диван из одинаковых по величине блоков»</w:t>
      </w:r>
    </w:p>
    <w:p w:rsidR="004D3365" w:rsidRPr="0020271F" w:rsidRDefault="004D336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Количество предлагаемых заданий зависит от индивидуальных особенностей ребенка и его подготовленности.</w:t>
      </w:r>
    </w:p>
    <w:p w:rsidR="004D3365" w:rsidRPr="0020271F" w:rsidRDefault="004D336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  <w:u w:val="single"/>
        </w:rPr>
        <w:t>2 этап:</w:t>
      </w:r>
      <w:r w:rsidR="00137A23" w:rsidRPr="0020271F">
        <w:rPr>
          <w:rFonts w:ascii="Times New Roman" w:hAnsi="Times New Roman" w:cs="Times New Roman"/>
          <w:sz w:val="28"/>
          <w:szCs w:val="28"/>
        </w:rPr>
        <w:t xml:space="preserve"> конструирование по нерасчлененному образцу</w:t>
      </w:r>
    </w:p>
    <w:p w:rsidR="00137A23" w:rsidRPr="0020271F" w:rsidRDefault="0006770A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Задача: обучение </w:t>
      </w:r>
      <w:r w:rsidR="00137A23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рассматриванию</w:t>
      </w:r>
      <w:r w:rsidR="00137A23" w:rsidRPr="0020271F">
        <w:rPr>
          <w:rFonts w:ascii="Times New Roman" w:hAnsi="Times New Roman" w:cs="Times New Roman"/>
          <w:sz w:val="28"/>
          <w:szCs w:val="28"/>
        </w:rPr>
        <w:t xml:space="preserve"> образцов с использованием развернутых действий с деталями – прикладывание их к образцам;</w:t>
      </w:r>
    </w:p>
    <w:p w:rsidR="00137A23" w:rsidRPr="0020271F" w:rsidRDefault="00137A23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</w:t>
      </w:r>
      <w:r w:rsidR="00FC201D" w:rsidRPr="0020271F">
        <w:rPr>
          <w:rFonts w:ascii="Times New Roman" w:hAnsi="Times New Roman" w:cs="Times New Roman"/>
          <w:sz w:val="28"/>
          <w:szCs w:val="28"/>
        </w:rPr>
        <w:t>обучение пользованию  пространственными и метрическими признаками предметов в процессе конструирования;</w:t>
      </w:r>
    </w:p>
    <w:p w:rsidR="00FC201D" w:rsidRPr="0020271F" w:rsidRDefault="00FC201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-составление геометрических фигур, учитывая форму и величину деталей;</w:t>
      </w:r>
    </w:p>
    <w:p w:rsidR="00FC201D" w:rsidRPr="0020271F" w:rsidRDefault="00FC201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обогащение словарного запаса ребенка специальной пространственной терминологией – квадрат, прямоугольник. ромб и т.д.</w:t>
      </w:r>
    </w:p>
    <w:p w:rsidR="00FC201D" w:rsidRPr="0020271F" w:rsidRDefault="00FC201D" w:rsidP="00AB0CD5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71F">
        <w:rPr>
          <w:rFonts w:ascii="Times New Roman" w:hAnsi="Times New Roman" w:cs="Times New Roman"/>
          <w:sz w:val="28"/>
          <w:szCs w:val="28"/>
          <w:u w:val="single"/>
        </w:rPr>
        <w:t xml:space="preserve">Темы: </w:t>
      </w:r>
    </w:p>
    <w:p w:rsidR="00E11447" w:rsidRPr="0020271F" w:rsidRDefault="00FC201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1F">
        <w:rPr>
          <w:rFonts w:ascii="Times New Roman" w:hAnsi="Times New Roman" w:cs="Times New Roman"/>
          <w:sz w:val="28"/>
          <w:szCs w:val="28"/>
        </w:rPr>
        <w:t>« Колодец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», « Двух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 трехэтажные дома» - конструирование</w:t>
      </w:r>
      <w:r w:rsidR="00E11447" w:rsidRPr="0020271F">
        <w:rPr>
          <w:rFonts w:ascii="Times New Roman" w:hAnsi="Times New Roman" w:cs="Times New Roman"/>
          <w:sz w:val="28"/>
          <w:szCs w:val="28"/>
        </w:rPr>
        <w:t xml:space="preserve"> объемных построек с  опорой на образец из деталей одинаковой величины и формы;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E11447" w:rsidRPr="0020271F">
        <w:rPr>
          <w:rFonts w:ascii="Times New Roman" w:hAnsi="Times New Roman" w:cs="Times New Roman"/>
          <w:sz w:val="28"/>
          <w:szCs w:val="28"/>
        </w:rPr>
        <w:t>Конструирование объемных построек из деталей разной формы и величины;(геометрические фигуры, разрезанные на части, различные по форме и величине)</w:t>
      </w:r>
    </w:p>
    <w:p w:rsidR="00E11447" w:rsidRPr="0020271F" w:rsidRDefault="00E11447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Конструирование плоскостных моделей из деталей  разной формы и величины Этап длительный, определяемый индивидуальными возможностями</w:t>
      </w:r>
    </w:p>
    <w:p w:rsidR="0006770A" w:rsidRPr="0020271F" w:rsidRDefault="00E11447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ребенка.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 </w:t>
      </w:r>
      <w:r w:rsidR="0006770A" w:rsidRPr="0020271F">
        <w:rPr>
          <w:rFonts w:ascii="Times New Roman" w:hAnsi="Times New Roman" w:cs="Times New Roman"/>
          <w:sz w:val="28"/>
          <w:szCs w:val="28"/>
        </w:rPr>
        <w:t xml:space="preserve">Конструирование с образцов </w:t>
      </w:r>
      <w:r w:rsidR="000C7C1E" w:rsidRPr="0020271F">
        <w:rPr>
          <w:rFonts w:ascii="Times New Roman" w:hAnsi="Times New Roman" w:cs="Times New Roman"/>
          <w:sz w:val="28"/>
          <w:szCs w:val="28"/>
        </w:rPr>
        <w:t>–</w:t>
      </w:r>
      <w:r w:rsidR="0006770A" w:rsidRPr="0020271F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0A1A06" w:rsidRPr="0020271F" w:rsidRDefault="000C7C1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Задачи: обучить анализу рисунков, выделять в них существенные элементы постройки. Учить детей правильно называть пространственные отношения – справа. слева, наверху, внутри</w:t>
      </w:r>
      <w:r w:rsidR="000A1A06" w:rsidRPr="0020271F">
        <w:rPr>
          <w:rFonts w:ascii="Times New Roman" w:hAnsi="Times New Roman" w:cs="Times New Roman"/>
          <w:sz w:val="28"/>
          <w:szCs w:val="28"/>
        </w:rPr>
        <w:t xml:space="preserve">, а также воспроизводить в постройках нужные </w:t>
      </w:r>
      <w:proofErr w:type="gramStart"/>
      <w:r w:rsidR="000A1A06" w:rsidRPr="0020271F">
        <w:rPr>
          <w:rFonts w:ascii="Times New Roman" w:hAnsi="Times New Roman" w:cs="Times New Roman"/>
          <w:sz w:val="28"/>
          <w:szCs w:val="28"/>
        </w:rPr>
        <w:t>пропорции  взаимоотношений</w:t>
      </w:r>
      <w:proofErr w:type="gramEnd"/>
      <w:r w:rsidR="000A1A06" w:rsidRPr="0020271F">
        <w:rPr>
          <w:rFonts w:ascii="Times New Roman" w:hAnsi="Times New Roman" w:cs="Times New Roman"/>
          <w:sz w:val="28"/>
          <w:szCs w:val="28"/>
        </w:rPr>
        <w:t xml:space="preserve"> деталей.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0A1A06" w:rsidRPr="0020271F">
        <w:rPr>
          <w:rFonts w:ascii="Times New Roman" w:hAnsi="Times New Roman" w:cs="Times New Roman"/>
          <w:sz w:val="28"/>
          <w:szCs w:val="28"/>
        </w:rPr>
        <w:t>Имеется необходимый набор рисунков с объемным и условным изображением построек.</w:t>
      </w:r>
    </w:p>
    <w:p w:rsidR="000A1A06" w:rsidRPr="0020271F" w:rsidRDefault="00B06E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  <w:u w:val="single"/>
        </w:rPr>
        <w:t xml:space="preserve">3 этап </w:t>
      </w:r>
      <w:r w:rsidRPr="0020271F">
        <w:rPr>
          <w:rFonts w:ascii="Times New Roman" w:hAnsi="Times New Roman" w:cs="Times New Roman"/>
          <w:sz w:val="28"/>
          <w:szCs w:val="28"/>
        </w:rPr>
        <w:t>– свободное конструирование</w:t>
      </w:r>
    </w:p>
    <w:p w:rsidR="00B06E7E" w:rsidRPr="0020271F" w:rsidRDefault="00B06E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1F">
        <w:rPr>
          <w:rFonts w:ascii="Times New Roman" w:hAnsi="Times New Roman" w:cs="Times New Roman"/>
          <w:sz w:val="28"/>
          <w:szCs w:val="28"/>
        </w:rPr>
        <w:t>Задача :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самостоятельное использование полученных приемов обследования и исполнения.</w:t>
      </w:r>
    </w:p>
    <w:p w:rsidR="000A1A06" w:rsidRPr="0020271F" w:rsidRDefault="00684040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Темы: «Дом для куклы», «Улица», «Город», «Конструирование</w:t>
      </w:r>
      <w:r w:rsidR="00C10249" w:rsidRPr="0020271F">
        <w:rPr>
          <w:rFonts w:ascii="Times New Roman" w:hAnsi="Times New Roman" w:cs="Times New Roman"/>
          <w:sz w:val="28"/>
          <w:szCs w:val="28"/>
        </w:rPr>
        <w:t xml:space="preserve"> по замыслу»</w:t>
      </w:r>
    </w:p>
    <w:p w:rsidR="00A23DDB" w:rsidRPr="0020271F" w:rsidRDefault="00A23DD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Условия образовательной деятельности: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доступность материала,  наличие быстрого  результата деятельности ребенка, применять приемы поощрения</w:t>
      </w:r>
      <w:r w:rsidR="00D41514" w:rsidRPr="0020271F">
        <w:rPr>
          <w:rFonts w:ascii="Times New Roman" w:hAnsi="Times New Roman" w:cs="Times New Roman"/>
          <w:sz w:val="28"/>
          <w:szCs w:val="28"/>
        </w:rPr>
        <w:t>.</w:t>
      </w:r>
    </w:p>
    <w:p w:rsidR="00D41514" w:rsidRPr="0020271F" w:rsidRDefault="00D41514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0271F">
        <w:rPr>
          <w:rFonts w:ascii="Times New Roman" w:hAnsi="Times New Roman" w:cs="Times New Roman"/>
          <w:sz w:val="28"/>
          <w:szCs w:val="28"/>
        </w:rPr>
        <w:t>обучение умению сопоставлять, сравнивать;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устанавливать соответствие между различными множествами и 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 элементами множеств;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ориентироваться во времени и пространстве;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 xml:space="preserve">Условия: </w:t>
      </w:r>
      <w:r w:rsidRPr="0020271F">
        <w:rPr>
          <w:rFonts w:ascii="Times New Roman" w:hAnsi="Times New Roman" w:cs="Times New Roman"/>
          <w:sz w:val="28"/>
          <w:szCs w:val="28"/>
        </w:rPr>
        <w:t>опора на сохранные анализаторы;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 использование принципа наглядности;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принципа «от простого к сложному»;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 количественные представления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обогащать  в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процессе различных  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       видов деятельности;</w:t>
      </w:r>
    </w:p>
    <w:p w:rsidR="00D41514" w:rsidRPr="0020271F" w:rsidRDefault="00D4151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Планирование работы по ФЭМП. (исходить из объема программного материала с учетом реальных возможностей детей, т. к. это обусловлено низким исходным уровнем развития детей и замедленным темпом усвоения изучаемого материала).</w:t>
      </w:r>
    </w:p>
    <w:p w:rsidR="00C75350" w:rsidRPr="0020271F" w:rsidRDefault="00620CC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Развитие зрительного восприятия</w:t>
      </w:r>
      <w:r w:rsidRPr="0020271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0CCA" w:rsidRPr="0020271F" w:rsidRDefault="00620CCA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плавные прослеживания предметов с </w:t>
      </w:r>
      <w:r w:rsidR="00C75350" w:rsidRPr="0020271F">
        <w:rPr>
          <w:rFonts w:ascii="Times New Roman" w:hAnsi="Times New Roman" w:cs="Times New Roman"/>
          <w:sz w:val="28"/>
          <w:szCs w:val="28"/>
        </w:rPr>
        <w:t xml:space="preserve"> целью развития плавных движений глазных яблок</w:t>
      </w:r>
    </w:p>
    <w:p w:rsidR="00620CCA" w:rsidRPr="0020271F" w:rsidRDefault="00620CC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игра «Лабиринт»- прослеживание извилистого пути зайца, лисенка, медвежонка к своему домику.</w:t>
      </w:r>
    </w:p>
    <w:p w:rsidR="00C75350" w:rsidRPr="0020271F" w:rsidRDefault="00C75350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упражнения в различении и назывании цветов в быту, в жизненной ситуации, на занятиях.</w:t>
      </w:r>
    </w:p>
    <w:p w:rsidR="00D04AF4" w:rsidRPr="0020271F" w:rsidRDefault="00D04AF4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«Подбери по цвету», Проведение дидактических игр. </w:t>
      </w:r>
    </w:p>
    <w:p w:rsidR="00D04AF4" w:rsidRPr="0020271F" w:rsidRDefault="00D04AF4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При незнании цветов начинать с шариками одного цвета – катаем, </w:t>
      </w:r>
      <w:proofErr w:type="spellStart"/>
      <w:proofErr w:type="gramStart"/>
      <w:r w:rsidRPr="0020271F">
        <w:rPr>
          <w:rFonts w:ascii="Times New Roman" w:hAnsi="Times New Roman" w:cs="Times New Roman"/>
          <w:sz w:val="28"/>
          <w:szCs w:val="28"/>
        </w:rPr>
        <w:t>называем.Затем</w:t>
      </w:r>
      <w:proofErr w:type="spellEnd"/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вводим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цвет.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Далее  из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набора разного цвета шариков достаем нужный по заданию воспитателя. Далее предлагаем коробки тех цветов, который дети выучили. И даем 2 коробки таких же цветов – «Разложи в цветные коробки шарики так</w:t>
      </w:r>
      <w:r w:rsidR="002175D0" w:rsidRPr="0020271F">
        <w:rPr>
          <w:rFonts w:ascii="Times New Roman" w:hAnsi="Times New Roman" w:cs="Times New Roman"/>
          <w:sz w:val="28"/>
          <w:szCs w:val="28"/>
        </w:rPr>
        <w:t>ого же  цвета</w:t>
      </w:r>
      <w:r w:rsidRPr="0020271F">
        <w:rPr>
          <w:rFonts w:ascii="Times New Roman" w:hAnsi="Times New Roman" w:cs="Times New Roman"/>
          <w:sz w:val="28"/>
          <w:szCs w:val="28"/>
        </w:rPr>
        <w:t>».</w:t>
      </w:r>
    </w:p>
    <w:p w:rsidR="00D04AF4" w:rsidRPr="0020271F" w:rsidRDefault="00D04AF4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упражнения на узнавание геометрических фигур</w:t>
      </w:r>
      <w:r w:rsidR="002175D0" w:rsidRPr="0020271F">
        <w:rPr>
          <w:rFonts w:ascii="Times New Roman" w:hAnsi="Times New Roman" w:cs="Times New Roman"/>
          <w:sz w:val="28"/>
          <w:szCs w:val="28"/>
        </w:rPr>
        <w:t xml:space="preserve"> «Дидактический домик, кубик и др.» - прорези для шара, куба, квадрата.</w:t>
      </w:r>
    </w:p>
    <w:p w:rsidR="002175D0" w:rsidRPr="0020271F" w:rsidRDefault="002175D0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Доски СЕГЕНА</w:t>
      </w:r>
      <w:r w:rsidR="00286DC2" w:rsidRPr="0020271F">
        <w:rPr>
          <w:rFonts w:ascii="Times New Roman" w:hAnsi="Times New Roman" w:cs="Times New Roman"/>
          <w:sz w:val="28"/>
          <w:szCs w:val="28"/>
        </w:rPr>
        <w:t xml:space="preserve"> (величина, форма)</w:t>
      </w:r>
    </w:p>
    <w:p w:rsidR="002175D0" w:rsidRPr="0020271F" w:rsidRDefault="002175D0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Игра «Почтовый ящик»- число геом. фигур постепенно увеличивается.</w:t>
      </w:r>
    </w:p>
    <w:p w:rsidR="00286DC2" w:rsidRPr="0020271F" w:rsidRDefault="00286DC2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Игры-упражнения с конструкторами – постройки башен из кубиков, игры со сборными игрушками</w:t>
      </w:r>
    </w:p>
    <w:p w:rsidR="002175D0" w:rsidRPr="0020271F" w:rsidRDefault="002175D0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Игры с </w:t>
      </w:r>
      <w:r w:rsidR="009F3AE0" w:rsidRPr="0020271F">
        <w:rPr>
          <w:rFonts w:ascii="Times New Roman" w:hAnsi="Times New Roman" w:cs="Times New Roman"/>
          <w:sz w:val="28"/>
          <w:szCs w:val="28"/>
        </w:rPr>
        <w:t xml:space="preserve"> разборными игрушками</w:t>
      </w:r>
    </w:p>
    <w:p w:rsidR="00286DC2" w:rsidRPr="0020271F" w:rsidRDefault="00286DC2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«Вкладыши»,  «Коробки»– из 3-4 –х мест. Подбери крышку к коробке.</w:t>
      </w:r>
    </w:p>
    <w:p w:rsidR="00286DC2" w:rsidRPr="0020271F" w:rsidRDefault="00286DC2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Матрешки. Пирамидки.</w:t>
      </w:r>
    </w:p>
    <w:p w:rsidR="00286DC2" w:rsidRPr="0020271F" w:rsidRDefault="00286DC2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Кубики, разрезные картинки из 2-х, 4-х и более частей.</w:t>
      </w:r>
    </w:p>
    <w:p w:rsidR="00286DC2" w:rsidRPr="0020271F" w:rsidRDefault="00286DC2" w:rsidP="00AB0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Игры со строительным материалом – высота, длина, объем. Условия - необходимо приучать к самостоятельности, активности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в строит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. играх. Необходимы спокойные</w:t>
      </w:r>
      <w:r w:rsidR="0053264F" w:rsidRPr="0020271F">
        <w:rPr>
          <w:rFonts w:ascii="Times New Roman" w:hAnsi="Times New Roman" w:cs="Times New Roman"/>
          <w:sz w:val="28"/>
          <w:szCs w:val="28"/>
        </w:rPr>
        <w:t>, подробные объяснения, подсказывания, совместные действия со взрослым.</w:t>
      </w:r>
    </w:p>
    <w:p w:rsidR="0091185A" w:rsidRPr="0020271F" w:rsidRDefault="00D335E5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91185A" w:rsidRPr="0020271F">
        <w:rPr>
          <w:rFonts w:ascii="Times New Roman" w:hAnsi="Times New Roman" w:cs="Times New Roman"/>
          <w:sz w:val="28"/>
          <w:szCs w:val="28"/>
        </w:rPr>
        <w:t>Игры с фишками. Игры с метанием в цель. Игра в настольный теннис.</w:t>
      </w:r>
    </w:p>
    <w:p w:rsidR="0091185A" w:rsidRPr="0020271F" w:rsidRDefault="0091185A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Развитие дифференцированного слухового восприятия и фонематического слуха.</w:t>
      </w:r>
    </w:p>
    <w:p w:rsidR="0091185A" w:rsidRPr="0020271F" w:rsidRDefault="0091185A" w:rsidP="00AB0C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Слушание песен, сказок, рассказов, музыки.</w:t>
      </w:r>
    </w:p>
    <w:p w:rsidR="0091185A" w:rsidRPr="0020271F" w:rsidRDefault="0091185A" w:rsidP="00AB0C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Звучащие игрушки, музыкальные инструменты.</w:t>
      </w:r>
    </w:p>
    <w:p w:rsidR="0091185A" w:rsidRPr="0020271F" w:rsidRDefault="0091185A" w:rsidP="00AB0C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Упражнения на слова контрастные по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звучанию(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от ярко выраженной разницы до контраста в одну букву.</w:t>
      </w:r>
    </w:p>
    <w:p w:rsidR="0091185A" w:rsidRPr="0020271F" w:rsidRDefault="0091185A" w:rsidP="00AB0C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Игры-упражнения с картинками. Взрослый произносит </w:t>
      </w:r>
      <w:r w:rsidRPr="0020271F">
        <w:rPr>
          <w:rFonts w:ascii="Times New Roman" w:hAnsi="Times New Roman" w:cs="Times New Roman"/>
          <w:i/>
          <w:sz w:val="28"/>
          <w:szCs w:val="28"/>
        </w:rPr>
        <w:t>коза</w:t>
      </w:r>
      <w:r w:rsidRPr="0020271F">
        <w:rPr>
          <w:rFonts w:ascii="Times New Roman" w:hAnsi="Times New Roman" w:cs="Times New Roman"/>
          <w:sz w:val="28"/>
          <w:szCs w:val="28"/>
        </w:rPr>
        <w:t xml:space="preserve">, ребенок показывает карт. </w:t>
      </w:r>
      <w:proofErr w:type="spellStart"/>
      <w:proofErr w:type="gramStart"/>
      <w:r w:rsidRPr="0020271F">
        <w:rPr>
          <w:rFonts w:ascii="Times New Roman" w:hAnsi="Times New Roman" w:cs="Times New Roman"/>
          <w:i/>
          <w:sz w:val="28"/>
          <w:szCs w:val="28"/>
        </w:rPr>
        <w:t>коса.</w:t>
      </w:r>
      <w:r w:rsidRPr="0020271F">
        <w:rPr>
          <w:rFonts w:ascii="Times New Roman" w:hAnsi="Times New Roman" w:cs="Times New Roman"/>
          <w:sz w:val="28"/>
          <w:szCs w:val="28"/>
        </w:rPr>
        <w:t>Взросл</w:t>
      </w:r>
      <w:proofErr w:type="spellEnd"/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произнос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. Слово, закрыв рот экраном,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. повторяет его и др.</w:t>
      </w:r>
    </w:p>
    <w:p w:rsidR="00C54CCB" w:rsidRPr="0020271F" w:rsidRDefault="00C54CCB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Игры при нарушении тактильной чувствительности</w:t>
      </w:r>
    </w:p>
    <w:p w:rsidR="00C54CCB" w:rsidRPr="0020271F" w:rsidRDefault="00C54CCB" w:rsidP="00AB0CD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C54CCB" w:rsidRPr="0020271F" w:rsidRDefault="00C54CCB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Игры при нарушении пространственных представлений.</w:t>
      </w:r>
    </w:p>
    <w:p w:rsidR="00C54CCB" w:rsidRPr="0020271F" w:rsidRDefault="00C54CC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Воспитываются  в тесной связи с тактильным, зрительным,</w:t>
      </w:r>
      <w:r w:rsidR="00320540" w:rsidRPr="0020271F">
        <w:rPr>
          <w:rFonts w:ascii="Times New Roman" w:hAnsi="Times New Roman" w:cs="Times New Roman"/>
          <w:sz w:val="28"/>
          <w:szCs w:val="28"/>
        </w:rPr>
        <w:t xml:space="preserve"> кинестетическим восприятием</w:t>
      </w:r>
    </w:p>
    <w:p w:rsidR="00320540" w:rsidRPr="0020271F" w:rsidRDefault="0032054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На 1-м этапе формируем пространственную дифференциацию самого себя-схема тела, перемещение его в пространстве:</w:t>
      </w:r>
    </w:p>
    <w:p w:rsidR="00320540" w:rsidRPr="0020271F" w:rsidRDefault="00320540" w:rsidP="00AB0CD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Упражнения перед зеркалом</w:t>
      </w:r>
    </w:p>
    <w:p w:rsidR="00320540" w:rsidRPr="0020271F" w:rsidRDefault="0032054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На 2-м этапе упражнения на кукле, на картинке, по рисунку.</w:t>
      </w:r>
    </w:p>
    <w:p w:rsidR="00320540" w:rsidRPr="0020271F" w:rsidRDefault="0032054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Ориентировка в пространстве:</w:t>
      </w:r>
    </w:p>
    <w:p w:rsidR="00320540" w:rsidRPr="0020271F" w:rsidRDefault="0032054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1)Упражнения с мячом, флажком перед зеркалом. </w:t>
      </w:r>
    </w:p>
    <w:p w:rsidR="00320540" w:rsidRPr="0020271F" w:rsidRDefault="0032054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2)Передвижение по полу  по нарисованным линиям.</w:t>
      </w:r>
    </w:p>
    <w:p w:rsidR="00853315" w:rsidRPr="0020271F" w:rsidRDefault="0032054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3) Ориентировка по линиям на доске.</w:t>
      </w:r>
    </w:p>
    <w:p w:rsidR="00853315" w:rsidRPr="0020271F" w:rsidRDefault="0085331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4) восприятие и воспроизведение формы предметов путем обведения их по контуру.</w:t>
      </w:r>
    </w:p>
    <w:p w:rsidR="00853315" w:rsidRPr="0020271F" w:rsidRDefault="0085331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5) конструирование из кубиков по подражанию – с 3 лет;</w:t>
      </w:r>
    </w:p>
    <w:p w:rsidR="00853315" w:rsidRPr="0020271F" w:rsidRDefault="0085331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конструирование</w:t>
      </w:r>
      <w:r w:rsidR="00320540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из кубиков по образцу – с 4 лет;</w:t>
      </w:r>
    </w:p>
    <w:p w:rsidR="00C54CCB" w:rsidRPr="0020271F" w:rsidRDefault="00C54CC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853315" w:rsidRPr="0020271F">
        <w:rPr>
          <w:rFonts w:ascii="Times New Roman" w:hAnsi="Times New Roman" w:cs="Times New Roman"/>
          <w:sz w:val="28"/>
          <w:szCs w:val="28"/>
        </w:rPr>
        <w:t>6)</w:t>
      </w:r>
      <w:r w:rsidRPr="0020271F">
        <w:rPr>
          <w:rFonts w:ascii="Times New Roman" w:hAnsi="Times New Roman" w:cs="Times New Roman"/>
          <w:sz w:val="28"/>
          <w:szCs w:val="28"/>
        </w:rPr>
        <w:t xml:space="preserve"> Игры на определение понятий «лево» - «право», «вверху-внизу», «сзади»</w:t>
      </w:r>
    </w:p>
    <w:p w:rsidR="00853315" w:rsidRPr="0020271F" w:rsidRDefault="00853315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Руководство игрой</w:t>
      </w:r>
    </w:p>
    <w:p w:rsidR="00853315" w:rsidRPr="0020271F" w:rsidRDefault="0085331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Предлагать широкий вариант игр.</w:t>
      </w:r>
      <w:r w:rsidR="00F175BD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Взаимоотношения формируются</w:t>
      </w:r>
      <w:r w:rsidR="00F175BD" w:rsidRPr="0020271F">
        <w:rPr>
          <w:rFonts w:ascii="Times New Roman" w:hAnsi="Times New Roman" w:cs="Times New Roman"/>
          <w:sz w:val="28"/>
          <w:szCs w:val="28"/>
        </w:rPr>
        <w:t xml:space="preserve"> в игровой деятельности.</w:t>
      </w:r>
    </w:p>
    <w:p w:rsidR="00F175BD" w:rsidRPr="0020271F" w:rsidRDefault="00F175B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175BD" w:rsidRPr="0020271F" w:rsidRDefault="00F175B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-не мешать другим – взаимопонимание, взаимопомощь стали привычными формами поведения ребенка;</w:t>
      </w:r>
    </w:p>
    <w:p w:rsidR="00F175BD" w:rsidRPr="0020271F" w:rsidRDefault="00F175B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-развивать творческое отношение к игре;</w:t>
      </w:r>
    </w:p>
    <w:p w:rsidR="00F175BD" w:rsidRPr="0020271F" w:rsidRDefault="00F175B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-содействовать устойчивости замысла, развитию замысла;</w:t>
      </w:r>
    </w:p>
    <w:p w:rsidR="00F175BD" w:rsidRPr="0020271F" w:rsidRDefault="00F175B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Игры и деятельность подбираются в зависимости от реальных возможностей ребенка.</w:t>
      </w:r>
    </w:p>
    <w:p w:rsidR="0066773E" w:rsidRPr="0020271F" w:rsidRDefault="0066773E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2.1.4. </w:t>
      </w:r>
      <w:r w:rsidRPr="0020271F">
        <w:rPr>
          <w:rFonts w:ascii="Times New Roman" w:hAnsi="Times New Roman" w:cs="Times New Roman"/>
          <w:b/>
          <w:sz w:val="28"/>
          <w:szCs w:val="28"/>
        </w:rPr>
        <w:t>Содержание образовательной области «Речевое развитие»</w:t>
      </w:r>
    </w:p>
    <w:p w:rsidR="00880A75" w:rsidRPr="0020271F" w:rsidRDefault="00880A7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0271F">
        <w:rPr>
          <w:rFonts w:ascii="Times New Roman" w:hAnsi="Times New Roman" w:cs="Times New Roman"/>
          <w:sz w:val="28"/>
          <w:szCs w:val="28"/>
        </w:rPr>
        <w:t>обеспечить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DD3DAC" w:rsidRPr="0020271F" w:rsidRDefault="00DD3DAC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Особенности речевого развития</w:t>
      </w:r>
    </w:p>
    <w:p w:rsidR="00DD3DAC" w:rsidRPr="0020271F" w:rsidRDefault="008D39D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DAC" w:rsidRPr="0020271F">
        <w:rPr>
          <w:rFonts w:ascii="Times New Roman" w:hAnsi="Times New Roman" w:cs="Times New Roman"/>
          <w:sz w:val="28"/>
          <w:szCs w:val="28"/>
        </w:rPr>
        <w:t>Различные нарушения двигательной сферы обусловливают разнообразие речевых расстройств. Для каждой формы ДЦП характерны специфические нарушения речи. Доречевое и речевое развитие этих детей идет в замедленном темпе. Более позднее становление речевой функции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обусловлено задержкой развития мозга: «молодые» участки коры</w:t>
      </w:r>
      <w:r w:rsidR="00740147" w:rsidRPr="0020271F">
        <w:rPr>
          <w:rFonts w:ascii="Times New Roman" w:hAnsi="Times New Roman" w:cs="Times New Roman"/>
          <w:sz w:val="28"/>
          <w:szCs w:val="28"/>
        </w:rPr>
        <w:t xml:space="preserve"> (премоторно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740147" w:rsidRPr="0020271F">
        <w:rPr>
          <w:rFonts w:ascii="Times New Roman" w:hAnsi="Times New Roman" w:cs="Times New Roman"/>
          <w:sz w:val="28"/>
          <w:szCs w:val="28"/>
        </w:rPr>
        <w:t>-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740147" w:rsidRPr="0020271F">
        <w:rPr>
          <w:rFonts w:ascii="Times New Roman" w:hAnsi="Times New Roman" w:cs="Times New Roman"/>
          <w:sz w:val="28"/>
          <w:szCs w:val="28"/>
        </w:rPr>
        <w:t>лобная, теменно-височная области коры головного мозга)</w:t>
      </w:r>
      <w:r w:rsidRPr="0020271F">
        <w:rPr>
          <w:rFonts w:ascii="Times New Roman" w:hAnsi="Times New Roman" w:cs="Times New Roman"/>
          <w:sz w:val="28"/>
          <w:szCs w:val="28"/>
        </w:rPr>
        <w:t xml:space="preserve"> у детей с ДЦП завершают свое формирование в более поздние сроки. При ДЦП не только замедляется, но и патологически искажается процесс формирования речи. Обычно доречевой период п</w:t>
      </w:r>
      <w:r w:rsidR="00715C33" w:rsidRPr="0020271F">
        <w:rPr>
          <w:rFonts w:ascii="Times New Roman" w:hAnsi="Times New Roman" w:cs="Times New Roman"/>
          <w:sz w:val="28"/>
          <w:szCs w:val="28"/>
        </w:rPr>
        <w:t>ри ДЦП затягивается на 2-3 года, а также нарушены предпосылки к развитию речи.</w:t>
      </w:r>
      <w:r w:rsidRPr="0020271F">
        <w:rPr>
          <w:rFonts w:ascii="Times New Roman" w:hAnsi="Times New Roman" w:cs="Times New Roman"/>
          <w:sz w:val="28"/>
          <w:szCs w:val="28"/>
        </w:rPr>
        <w:t xml:space="preserve"> Имеется определенная патогенетическая общность нарушения доречевого развития с двигательными нарушениями в целом.</w:t>
      </w:r>
      <w:r w:rsidR="00715C33" w:rsidRPr="0020271F">
        <w:rPr>
          <w:rFonts w:ascii="Times New Roman" w:hAnsi="Times New Roman" w:cs="Times New Roman"/>
          <w:sz w:val="28"/>
          <w:szCs w:val="28"/>
        </w:rPr>
        <w:t xml:space="preserve"> При ДЦП отмечается задержка и нарушение формирования всех сторон речи: лексической, грамматической и фонетико-фонематической.</w:t>
      </w:r>
    </w:p>
    <w:p w:rsidR="006A192C" w:rsidRPr="0020271F" w:rsidRDefault="006A192C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Причины отставания: отставание в развитии речи при ДЦП связано также с ограничением объема знаний и представлений об окружающем, недостаточностью предметно-практической деятельности и социальных контактов.</w:t>
      </w:r>
    </w:p>
    <w:p w:rsidR="00880A75" w:rsidRPr="0020271F" w:rsidRDefault="00880A75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3CD" w:rsidRPr="0020271F" w:rsidRDefault="002F73CD" w:rsidP="00AB0C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структурных компонентов системы языка- фонетического, лексического, грамматического;</w:t>
      </w:r>
    </w:p>
    <w:p w:rsidR="002F73CD" w:rsidRPr="0020271F" w:rsidRDefault="002F73CD" w:rsidP="00AB0C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функции – развитие связной речи, двух его форм речевого общения – диалога и монолога;</w:t>
      </w:r>
    </w:p>
    <w:p w:rsidR="002F73CD" w:rsidRPr="0020271F" w:rsidRDefault="002F73CD" w:rsidP="00AB0C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способности к элементарному осознанию явлений языка и речи;</w:t>
      </w:r>
    </w:p>
    <w:p w:rsidR="002F73CD" w:rsidRPr="0020271F" w:rsidRDefault="002F73CD" w:rsidP="00AB0CD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Напр</w:t>
      </w:r>
      <w:r w:rsidR="003C0178" w:rsidRPr="0020271F">
        <w:rPr>
          <w:rFonts w:ascii="Times New Roman" w:hAnsi="Times New Roman" w:cs="Times New Roman"/>
          <w:sz w:val="28"/>
          <w:szCs w:val="28"/>
        </w:rPr>
        <w:t>авления работы по развитию речи:</w:t>
      </w:r>
    </w:p>
    <w:p w:rsidR="003C0178" w:rsidRPr="0020271F" w:rsidRDefault="003C0178" w:rsidP="00AB0C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развитие словаря</w:t>
      </w:r>
      <w:r w:rsidRPr="0020271F">
        <w:rPr>
          <w:rFonts w:ascii="Times New Roman" w:hAnsi="Times New Roman" w:cs="Times New Roman"/>
          <w:sz w:val="28"/>
          <w:szCs w:val="28"/>
        </w:rPr>
        <w:t>. Овладение словарным запасом составляет основу речевого развития детей.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общения;</w:t>
      </w:r>
    </w:p>
    <w:p w:rsidR="003C0178" w:rsidRPr="0020271F" w:rsidRDefault="003C0178" w:rsidP="00AB0C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воспитание звуковой  культуры  речи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– восприятие и различение фонологических средств языка, обучение правильному звукопроизношению, воспитание орфоэпической правильности речи; овладение средствами звуковой выразительности речи (тон, тембр, темп, ударение, сила голоса, интонация);</w:t>
      </w:r>
    </w:p>
    <w:p w:rsidR="003C0178" w:rsidRPr="0020271F" w:rsidRDefault="003C0178" w:rsidP="00AB0C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="006E29C2" w:rsidRPr="0020271F">
        <w:rPr>
          <w:rFonts w:ascii="Times New Roman" w:hAnsi="Times New Roman" w:cs="Times New Roman"/>
          <w:sz w:val="28"/>
          <w:szCs w:val="28"/>
        </w:rPr>
        <w:t xml:space="preserve"> – изменение слов по родам, числам, падежам, способам словообразования и синтаксиса (освоение разных типов словосочетаний и предложений)</w:t>
      </w:r>
    </w:p>
    <w:p w:rsidR="006E29C2" w:rsidRPr="0020271F" w:rsidRDefault="006E29C2" w:rsidP="00AB0C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– диалоговой и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монологовой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речи</w:t>
      </w:r>
      <w:r w:rsidR="004C31D7" w:rsidRPr="0020271F">
        <w:rPr>
          <w:rFonts w:ascii="Times New Roman" w:hAnsi="Times New Roman" w:cs="Times New Roman"/>
          <w:sz w:val="28"/>
          <w:szCs w:val="28"/>
        </w:rPr>
        <w:t xml:space="preserve">. Слушать, понимать обращенную к ребенку речь, вступать в </w:t>
      </w:r>
      <w:r w:rsidR="004C31D7" w:rsidRPr="0020271F">
        <w:rPr>
          <w:rFonts w:ascii="Times New Roman" w:hAnsi="Times New Roman" w:cs="Times New Roman"/>
          <w:sz w:val="28"/>
          <w:szCs w:val="28"/>
        </w:rPr>
        <w:lastRenderedPageBreak/>
        <w:t>разговор и поддерживать его, отвечать на вопросы  и спрашивать самому, объяснять, пользоваться разнообразными языковыми средствами, вести себя с учетом ситуации общения. Пересказывать, самому строить высказывания разных типов.</w:t>
      </w:r>
    </w:p>
    <w:p w:rsidR="004C31D7" w:rsidRPr="0020271F" w:rsidRDefault="00301F5B" w:rsidP="00AB0C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ф</w:t>
      </w:r>
      <w:r w:rsidR="004C31D7" w:rsidRPr="0020271F">
        <w:rPr>
          <w:rFonts w:ascii="Times New Roman" w:hAnsi="Times New Roman" w:cs="Times New Roman"/>
          <w:b/>
          <w:sz w:val="28"/>
          <w:szCs w:val="28"/>
        </w:rPr>
        <w:t>ормирование элементарного осознания явлений</w:t>
      </w:r>
      <w:r w:rsidRPr="0020271F">
        <w:rPr>
          <w:rFonts w:ascii="Times New Roman" w:hAnsi="Times New Roman" w:cs="Times New Roman"/>
          <w:b/>
          <w:sz w:val="28"/>
          <w:szCs w:val="28"/>
        </w:rPr>
        <w:t xml:space="preserve"> языка и речи</w:t>
      </w:r>
      <w:r w:rsidRPr="0020271F">
        <w:rPr>
          <w:rFonts w:ascii="Times New Roman" w:hAnsi="Times New Roman" w:cs="Times New Roman"/>
          <w:sz w:val="28"/>
          <w:szCs w:val="28"/>
        </w:rPr>
        <w:t>, обеспечивающее подготовку детей к обучению грамоте, чтению, письму.</w:t>
      </w:r>
    </w:p>
    <w:p w:rsidR="00301F5B" w:rsidRPr="0020271F" w:rsidRDefault="00301F5B" w:rsidP="00AB0C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слуха, развитие мелкой моторики руки.</w:t>
      </w:r>
    </w:p>
    <w:p w:rsidR="00301F5B" w:rsidRPr="0020271F" w:rsidRDefault="00301F5B" w:rsidP="00AB0CD5">
      <w:pPr>
        <w:pStyle w:val="a3"/>
        <w:spacing w:after="0" w:line="240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речи осуществляется во всех видах деятельности: игра, занятия по физическому развитию, ИЗО (рисование, лепка, аппликация, конструирование), музыка и др., в свободной деятельности, в общении.</w:t>
      </w:r>
    </w:p>
    <w:p w:rsidR="00301F5B" w:rsidRPr="0020271F" w:rsidRDefault="00301F5B" w:rsidP="00AB0CD5">
      <w:pPr>
        <w:pStyle w:val="a3"/>
        <w:spacing w:after="0" w:line="240" w:lineRule="auto"/>
        <w:ind w:left="1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Наиболее значимым видом работы по развитию речи является </w:t>
      </w:r>
      <w:r w:rsidRPr="0020271F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="008A6F9D" w:rsidRPr="0020271F">
        <w:rPr>
          <w:rFonts w:ascii="Times New Roman" w:hAnsi="Times New Roman" w:cs="Times New Roman"/>
          <w:b/>
          <w:sz w:val="28"/>
          <w:szCs w:val="28"/>
        </w:rPr>
        <w:t>.</w:t>
      </w:r>
    </w:p>
    <w:p w:rsidR="008A6F9D" w:rsidRPr="0020271F" w:rsidRDefault="008A6F9D" w:rsidP="00AB0CD5">
      <w:pPr>
        <w:pStyle w:val="a3"/>
        <w:spacing w:after="0" w:line="240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Эффективность при условии:</w:t>
      </w:r>
    </w:p>
    <w:p w:rsidR="008A6F9D" w:rsidRPr="0020271F" w:rsidRDefault="008A6F9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произведения по возрасту и близости  содержания жизненному опыту детей;</w:t>
      </w:r>
    </w:p>
    <w:p w:rsidR="008A6F9D" w:rsidRPr="0020271F" w:rsidRDefault="008A6F9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предварительные и заключительные беседы с детьми;</w:t>
      </w:r>
    </w:p>
    <w:p w:rsidR="008A6F9D" w:rsidRPr="0020271F" w:rsidRDefault="008A6F9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использование иллюстраций, макетов к произведениям;</w:t>
      </w:r>
    </w:p>
    <w:p w:rsidR="008A6F9D" w:rsidRPr="0020271F" w:rsidRDefault="008A6F9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организация драматизаций, инсценировок;</w:t>
      </w:r>
    </w:p>
    <w:p w:rsidR="008A6F9D" w:rsidRPr="0020271F" w:rsidRDefault="00A84C4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демонстрация действий по конструктивной картине с применением подвижных фигур;</w:t>
      </w:r>
    </w:p>
    <w:p w:rsidR="00A84C4D" w:rsidRPr="0020271F" w:rsidRDefault="00A84C4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проводить словарную работу;</w:t>
      </w:r>
    </w:p>
    <w:p w:rsidR="00A84C4D" w:rsidRPr="0020271F" w:rsidRDefault="00A84C4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адаптировать тексты по лексическому и грамматическому строю с учетом уровня речевого развития детей;</w:t>
      </w:r>
    </w:p>
    <w:p w:rsidR="00A84C4D" w:rsidRPr="0020271F" w:rsidRDefault="00A84C4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предлагать детям отвечать на вопросы;</w:t>
      </w:r>
    </w:p>
    <w:p w:rsidR="00880A75" w:rsidRPr="0020271F" w:rsidRDefault="00A84C4D" w:rsidP="00AB0C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предлагать детям разные виды работы: подобрать иллюстрации к прочитанному тексту, пересказать текст; придумать окончание к заданному началу</w:t>
      </w:r>
      <w:r w:rsidR="005F7D4D" w:rsidRPr="0020271F">
        <w:rPr>
          <w:rFonts w:ascii="Times New Roman" w:hAnsi="Times New Roman" w:cs="Times New Roman"/>
          <w:sz w:val="28"/>
          <w:szCs w:val="28"/>
        </w:rPr>
        <w:t>.</w:t>
      </w:r>
    </w:p>
    <w:p w:rsidR="00607195" w:rsidRPr="0020271F" w:rsidRDefault="0060719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Работа по развитию речи проводится поэтапно в тесной взаимосвязи с развитием моторики и коррекцией двигательных нарушений.</w:t>
      </w:r>
      <w:r w:rsidR="00740147" w:rsidRPr="0020271F">
        <w:rPr>
          <w:rFonts w:ascii="Times New Roman" w:hAnsi="Times New Roman" w:cs="Times New Roman"/>
          <w:sz w:val="28"/>
          <w:szCs w:val="28"/>
        </w:rPr>
        <w:t xml:space="preserve"> Возрастная динамика речевого развития детей с ДЦП во многом зависит от интеллекта. Чем выше интеллект ребенка, тем более благоприятная динамика развития речи, лучше результат логопедической работы.</w:t>
      </w:r>
    </w:p>
    <w:p w:rsidR="000F1135" w:rsidRPr="0020271F" w:rsidRDefault="000F113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Цель логопедической работы с детьми с ДЦП:</w:t>
      </w:r>
    </w:p>
    <w:p w:rsidR="000F1135" w:rsidRPr="0020271F" w:rsidRDefault="000F113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речевого развития, улучшение разборчивости речевого высказывания для того, чтобы обеспечить ребенку большее понимание речи окружающими.</w:t>
      </w:r>
    </w:p>
    <w:p w:rsidR="000F1135" w:rsidRPr="0020271F" w:rsidRDefault="000F1135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 логопедической работы:</w:t>
      </w:r>
    </w:p>
    <w:p w:rsidR="00607195" w:rsidRPr="0020271F" w:rsidRDefault="007B36AC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Уменьшение степени проявления двигательных дефектов</w:t>
      </w:r>
      <w:r w:rsidR="00490617" w:rsidRPr="0020271F">
        <w:rPr>
          <w:rFonts w:ascii="Times New Roman" w:hAnsi="Times New Roman" w:cs="Times New Roman"/>
          <w:sz w:val="28"/>
          <w:szCs w:val="28"/>
        </w:rPr>
        <w:t xml:space="preserve"> ре</w:t>
      </w:r>
      <w:r w:rsidR="003C13E2" w:rsidRPr="0020271F">
        <w:rPr>
          <w:rFonts w:ascii="Times New Roman" w:hAnsi="Times New Roman" w:cs="Times New Roman"/>
          <w:sz w:val="28"/>
          <w:szCs w:val="28"/>
        </w:rPr>
        <w:t>че</w:t>
      </w:r>
      <w:r w:rsidR="00490617" w:rsidRPr="0020271F">
        <w:rPr>
          <w:rFonts w:ascii="Times New Roman" w:hAnsi="Times New Roman" w:cs="Times New Roman"/>
          <w:sz w:val="28"/>
          <w:szCs w:val="28"/>
        </w:rPr>
        <w:t>вого аппарата: спастического пареза</w:t>
      </w:r>
      <w:r w:rsidR="003C13E2" w:rsidRPr="0020271F">
        <w:rPr>
          <w:rFonts w:ascii="Times New Roman" w:hAnsi="Times New Roman" w:cs="Times New Roman"/>
          <w:sz w:val="28"/>
          <w:szCs w:val="28"/>
        </w:rPr>
        <w:t>, гиперкинезов, атаксии (в более легких случаях – нормализация тонуса мышц и моторики речевого аппарата):</w:t>
      </w:r>
    </w:p>
    <w:p w:rsidR="003C13E2" w:rsidRPr="0020271F" w:rsidRDefault="003C13E2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речевого дыхания и голоса. Формирование силы, продолжительности, звонкости, управляемости голоса в речевом потоке. Выработка синхронности голоса, дыхания и артикуляции.</w:t>
      </w:r>
    </w:p>
    <w:p w:rsidR="003C13E2" w:rsidRPr="0020271F" w:rsidRDefault="003C13E2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Нормализация просодической системы речи (мелодико –интонационных и темпо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ритмических характеристик речи).</w:t>
      </w:r>
    </w:p>
    <w:p w:rsidR="003C13E2" w:rsidRPr="0020271F" w:rsidRDefault="003C13E2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артикуляционного праксиса на этапе постановки, автоматизации и дифференциации звуков речи.</w:t>
      </w:r>
    </w:p>
    <w:p w:rsidR="00B76D1A" w:rsidRPr="0020271F" w:rsidRDefault="00B76D1A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фонематического восприятия и звукового анализа.</w:t>
      </w:r>
    </w:p>
    <w:p w:rsidR="00B76D1A" w:rsidRPr="0020271F" w:rsidRDefault="00B76D1A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функциональных возможностей кистей и пальцев рук.</w:t>
      </w:r>
    </w:p>
    <w:p w:rsidR="00B76D1A" w:rsidRPr="0020271F" w:rsidRDefault="00B76D1A" w:rsidP="00AB0C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Нормализация лексико-грамматичес</w:t>
      </w:r>
      <w:r w:rsidR="00637393" w:rsidRPr="0020271F">
        <w:rPr>
          <w:rFonts w:ascii="Times New Roman" w:hAnsi="Times New Roman" w:cs="Times New Roman"/>
          <w:sz w:val="28"/>
          <w:szCs w:val="28"/>
        </w:rPr>
        <w:t>ких навыков экспрессивной речи (</w:t>
      </w:r>
      <w:r w:rsidRPr="0020271F">
        <w:rPr>
          <w:rFonts w:ascii="Times New Roman" w:hAnsi="Times New Roman" w:cs="Times New Roman"/>
          <w:sz w:val="28"/>
          <w:szCs w:val="28"/>
        </w:rPr>
        <w:t xml:space="preserve">при смешанном, сложном, речевом расстройстве, проявляющемся как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дизартрической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алалической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патологией</w:t>
      </w:r>
      <w:r w:rsidR="00637393" w:rsidRPr="0020271F">
        <w:rPr>
          <w:rFonts w:ascii="Times New Roman" w:hAnsi="Times New Roman" w:cs="Times New Roman"/>
          <w:sz w:val="28"/>
          <w:szCs w:val="28"/>
        </w:rPr>
        <w:t xml:space="preserve"> речи или задержке речевого развития).</w:t>
      </w:r>
    </w:p>
    <w:p w:rsidR="00637393" w:rsidRPr="0020271F" w:rsidRDefault="00637393" w:rsidP="00AB0C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Установив диагноз на основании первичного логопедического обследования, логопед совместно с невропатологом разрабатывает тактику коррекционно-логопедической работы: основные направления и формы работы, прогнозируют конечный результат логопедического воздействия, определяют противопоказания и дозировку занятий. Для каждого ребенка составляется индивидуальная комплексная программа, включающая конкретные коррекционно-логопедические задачи на ближайшее время и перспективный план работы.</w:t>
      </w:r>
    </w:p>
    <w:p w:rsidR="00637393" w:rsidRPr="0020271F" w:rsidRDefault="00637393" w:rsidP="00AB0C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Методы логопедического воздействия:</w:t>
      </w:r>
    </w:p>
    <w:p w:rsidR="00207A99" w:rsidRPr="0020271F" w:rsidRDefault="00207A99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дифференцированный логопедический массаж (расслабляющий или стимулирующий);</w:t>
      </w:r>
    </w:p>
    <w:p w:rsidR="00207A99" w:rsidRPr="0020271F" w:rsidRDefault="00207A99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зондовый массаж;</w:t>
      </w:r>
    </w:p>
    <w:p w:rsidR="00207A99" w:rsidRPr="0020271F" w:rsidRDefault="00207A99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207A99" w:rsidRPr="0020271F" w:rsidRDefault="00207A99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пассивная и активная артикуляционная гимнастика;</w:t>
      </w:r>
    </w:p>
    <w:p w:rsidR="00207A99" w:rsidRPr="0020271F" w:rsidRDefault="00207A99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дыхательные и голосовые упражнения;</w:t>
      </w:r>
    </w:p>
    <w:p w:rsidR="00207A99" w:rsidRPr="0020271F" w:rsidRDefault="00207A99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искусственная локальная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контрастотермия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(сочетание</w:t>
      </w:r>
      <w:r w:rsidR="00F73753" w:rsidRPr="00202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753" w:rsidRPr="0020271F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F73753" w:rsidRPr="0020271F">
        <w:rPr>
          <w:rFonts w:ascii="Times New Roman" w:hAnsi="Times New Roman" w:cs="Times New Roman"/>
          <w:sz w:val="28"/>
          <w:szCs w:val="28"/>
        </w:rPr>
        <w:t>- и гипертермии);</w:t>
      </w:r>
    </w:p>
    <w:p w:rsidR="00F73753" w:rsidRPr="0020271F" w:rsidRDefault="00F73753" w:rsidP="00AB0CD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развитие просодики и коррекция ее нарушений;(игры-инсценировки, чтение сказок по ролям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).Проводим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на индивидуальных, фронтальных, подгрупповых занятиях под музыку, счет и т.д.</w:t>
      </w:r>
    </w:p>
    <w:p w:rsidR="000533DA" w:rsidRPr="0020271F" w:rsidRDefault="0066773E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2.1.5. Содержание образовательной области «Художественно-эстетическое развитие</w:t>
      </w:r>
    </w:p>
    <w:p w:rsidR="00CF1E3B" w:rsidRPr="0020271F" w:rsidRDefault="00CF1E3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Изобразительную деятельность можно рассматривать </w:t>
      </w:r>
      <w:r w:rsidRPr="0020271F">
        <w:rPr>
          <w:rFonts w:ascii="Times New Roman" w:hAnsi="Times New Roman" w:cs="Times New Roman"/>
          <w:i/>
          <w:sz w:val="28"/>
          <w:szCs w:val="28"/>
        </w:rPr>
        <w:t>как средство</w:t>
      </w: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i/>
          <w:sz w:val="28"/>
          <w:szCs w:val="28"/>
        </w:rPr>
        <w:t>коррекции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нарушенной </w:t>
      </w:r>
      <w:r w:rsidRPr="0020271F">
        <w:rPr>
          <w:rFonts w:ascii="Times New Roman" w:hAnsi="Times New Roman" w:cs="Times New Roman"/>
          <w:i/>
          <w:sz w:val="28"/>
          <w:szCs w:val="28"/>
        </w:rPr>
        <w:t>познавательной деятельности</w:t>
      </w:r>
      <w:r w:rsidRPr="0020271F">
        <w:rPr>
          <w:rFonts w:ascii="Times New Roman" w:hAnsi="Times New Roman" w:cs="Times New Roman"/>
          <w:sz w:val="28"/>
          <w:szCs w:val="28"/>
        </w:rPr>
        <w:t xml:space="preserve">, как средство </w:t>
      </w:r>
      <w:r w:rsidRPr="0020271F">
        <w:rPr>
          <w:rFonts w:ascii="Times New Roman" w:hAnsi="Times New Roman" w:cs="Times New Roman"/>
          <w:i/>
          <w:sz w:val="28"/>
          <w:szCs w:val="28"/>
        </w:rPr>
        <w:t>интеллектуального развития</w:t>
      </w:r>
      <w:r w:rsidRPr="0020271F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20271F">
        <w:rPr>
          <w:rFonts w:ascii="Times New Roman" w:hAnsi="Times New Roman" w:cs="Times New Roman"/>
          <w:i/>
          <w:sz w:val="28"/>
          <w:szCs w:val="28"/>
        </w:rPr>
        <w:t>метод обучения</w:t>
      </w:r>
      <w:r w:rsidRPr="0020271F">
        <w:rPr>
          <w:rFonts w:ascii="Times New Roman" w:hAnsi="Times New Roman" w:cs="Times New Roman"/>
          <w:sz w:val="28"/>
          <w:szCs w:val="28"/>
        </w:rPr>
        <w:t xml:space="preserve"> и как с</w:t>
      </w:r>
      <w:r w:rsidRPr="0020271F">
        <w:rPr>
          <w:rFonts w:ascii="Times New Roman" w:hAnsi="Times New Roman" w:cs="Times New Roman"/>
          <w:i/>
          <w:sz w:val="28"/>
          <w:szCs w:val="28"/>
        </w:rPr>
        <w:t>редство эмоционально-эстетического</w:t>
      </w:r>
      <w:r w:rsidRPr="0020271F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311B8" w:rsidRPr="0020271F" w:rsidRDefault="007311B8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11B8" w:rsidRPr="0020271F" w:rsidRDefault="007311B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развивать мелкую моторику руки и зрительно-двигательную координацию;</w:t>
      </w:r>
    </w:p>
    <w:p w:rsidR="007311B8" w:rsidRPr="0020271F" w:rsidRDefault="007311B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формировать правильное восприятие формы, величины, цвета и умение передавать их в изображении;</w:t>
      </w:r>
    </w:p>
    <w:p w:rsidR="007311B8" w:rsidRPr="0020271F" w:rsidRDefault="007311B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формировать правильное восприятие пространства, корригировать нарушения зрительно-пространственного восприятия;</w:t>
      </w:r>
    </w:p>
    <w:p w:rsidR="007311B8" w:rsidRPr="0020271F" w:rsidRDefault="007311B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формировать целостное восприятие предмета и добиваться его отражения средствами изодеятельности: рисованием, лепкой, аппликацией;</w:t>
      </w:r>
    </w:p>
    <w:p w:rsidR="007311B8" w:rsidRPr="0020271F" w:rsidRDefault="007311B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развивать навыки конструирования;</w:t>
      </w:r>
    </w:p>
    <w:p w:rsidR="007311B8" w:rsidRPr="0020271F" w:rsidRDefault="007311B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воспитывать положительное эмоциональное отношение к изодеятельности</w:t>
      </w:r>
      <w:r w:rsidR="008C03D8" w:rsidRPr="0020271F">
        <w:rPr>
          <w:rFonts w:ascii="Times New Roman" w:hAnsi="Times New Roman" w:cs="Times New Roman"/>
          <w:sz w:val="28"/>
          <w:szCs w:val="28"/>
        </w:rPr>
        <w:t xml:space="preserve"> и ее результатам;</w:t>
      </w:r>
    </w:p>
    <w:p w:rsidR="008C03D8" w:rsidRPr="0020271F" w:rsidRDefault="008C03D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02EB3" w:rsidRPr="0020271F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20271F">
        <w:rPr>
          <w:rFonts w:ascii="Times New Roman" w:hAnsi="Times New Roman" w:cs="Times New Roman"/>
          <w:sz w:val="28"/>
          <w:szCs w:val="28"/>
        </w:rPr>
        <w:t>, воображение;</w:t>
      </w:r>
    </w:p>
    <w:p w:rsidR="008C03D8" w:rsidRPr="0020271F" w:rsidRDefault="008C03D8" w:rsidP="00AB0CD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расширять запас знаний и представлений</w:t>
      </w:r>
    </w:p>
    <w:p w:rsidR="000F2AED" w:rsidRPr="0020271F" w:rsidRDefault="000F2AED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71F">
        <w:rPr>
          <w:rFonts w:ascii="Times New Roman" w:hAnsi="Times New Roman" w:cs="Times New Roman"/>
          <w:b/>
          <w:sz w:val="28"/>
          <w:szCs w:val="28"/>
          <w:u w:val="single"/>
        </w:rPr>
        <w:t>Обучение рисованию детей с ДЦП</w:t>
      </w:r>
    </w:p>
    <w:p w:rsidR="001017C8" w:rsidRPr="0020271F" w:rsidRDefault="001017C8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До начала обучения рисованию дети с ДЦП находятся на самом низком уровне </w:t>
      </w:r>
      <w:r w:rsidR="00402EB3" w:rsidRPr="0020271F">
        <w:rPr>
          <w:rFonts w:ascii="Times New Roman" w:hAnsi="Times New Roman" w:cs="Times New Roman"/>
          <w:sz w:val="28"/>
          <w:szCs w:val="28"/>
        </w:rPr>
        <w:t xml:space="preserve">изо. </w:t>
      </w:r>
      <w:proofErr w:type="gramStart"/>
      <w:r w:rsidR="00402EB3" w:rsidRPr="0020271F">
        <w:rPr>
          <w:rFonts w:ascii="Times New Roman" w:hAnsi="Times New Roman" w:cs="Times New Roman"/>
          <w:sz w:val="28"/>
          <w:szCs w:val="28"/>
        </w:rPr>
        <w:t>деятельности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 их графическая деятельность носит характер </w:t>
      </w:r>
      <w:r w:rsidRPr="0020271F">
        <w:rPr>
          <w:rFonts w:ascii="Times New Roman" w:hAnsi="Times New Roman" w:cs="Times New Roman"/>
          <w:i/>
          <w:sz w:val="28"/>
          <w:szCs w:val="28"/>
        </w:rPr>
        <w:t xml:space="preserve">доизобразительного черкания. </w:t>
      </w:r>
    </w:p>
    <w:p w:rsidR="000533DA" w:rsidRPr="0020271F" w:rsidRDefault="000533DA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Особенности изо. деятельности детей 4-5 лет с ДЦП:</w:t>
      </w:r>
    </w:p>
    <w:p w:rsidR="000533DA" w:rsidRPr="0020271F" w:rsidRDefault="000533D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дети с непроизвольными навязчивыми движениями хаотично чертят, выходят за пределы листа;</w:t>
      </w:r>
    </w:p>
    <w:p w:rsidR="000533DA" w:rsidRPr="0020271F" w:rsidRDefault="000533DA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трудности при проведении прямых, горизонтальных и вертикальных линий, особенно те из них, которые вследствие  поражения правой руки, начинают рисовать левой</w:t>
      </w:r>
      <w:r w:rsidR="00023180" w:rsidRPr="0020271F">
        <w:rPr>
          <w:rFonts w:ascii="Times New Roman" w:hAnsi="Times New Roman" w:cs="Times New Roman"/>
          <w:sz w:val="28"/>
          <w:szCs w:val="28"/>
        </w:rPr>
        <w:t>.</w:t>
      </w:r>
    </w:p>
    <w:p w:rsidR="00023180" w:rsidRPr="0020271F" w:rsidRDefault="0002318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игнорирование левой стороны листа, размещение рисунка справа, прямую линию проводят справа налево;</w:t>
      </w:r>
    </w:p>
    <w:p w:rsidR="00023180" w:rsidRPr="0020271F" w:rsidRDefault="0002318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ассиметричные фигуры изображают повернутыми в противоположную сторону;</w:t>
      </w:r>
    </w:p>
    <w:p w:rsidR="00023180" w:rsidRPr="0020271F" w:rsidRDefault="0002318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изображая предмет на пространстве листа, ребенок не соединяет его части между собой, особенно ярко это проявляется при рисовании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человека(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руки и</w:t>
      </w:r>
      <w:r w:rsidR="00A704F9" w:rsidRPr="0020271F">
        <w:rPr>
          <w:rFonts w:ascii="Times New Roman" w:hAnsi="Times New Roman" w:cs="Times New Roman"/>
          <w:sz w:val="28"/>
          <w:szCs w:val="28"/>
        </w:rPr>
        <w:t xml:space="preserve"> н</w:t>
      </w:r>
      <w:r w:rsidRPr="0020271F">
        <w:rPr>
          <w:rFonts w:ascii="Times New Roman" w:hAnsi="Times New Roman" w:cs="Times New Roman"/>
          <w:sz w:val="28"/>
          <w:szCs w:val="28"/>
        </w:rPr>
        <w:t>оги</w:t>
      </w:r>
      <w:r w:rsidR="00A704F9" w:rsidRPr="0020271F">
        <w:rPr>
          <w:rFonts w:ascii="Times New Roman" w:hAnsi="Times New Roman" w:cs="Times New Roman"/>
          <w:sz w:val="28"/>
          <w:szCs w:val="28"/>
        </w:rPr>
        <w:t xml:space="preserve">  нарисованы отдельно от туловища, глаза и рот – вне овала, изображающего лицо).</w:t>
      </w:r>
    </w:p>
    <w:p w:rsidR="001017C8" w:rsidRPr="0020271F" w:rsidRDefault="001017C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из-за недостаточно дифференцированного зрительного  восприятия дети с ДЦП не четко воспринимают форму предметов</w:t>
      </w:r>
      <w:r w:rsidR="00DA1AE9" w:rsidRPr="0020271F">
        <w:rPr>
          <w:rFonts w:ascii="Times New Roman" w:hAnsi="Times New Roman" w:cs="Times New Roman"/>
          <w:sz w:val="28"/>
          <w:szCs w:val="28"/>
        </w:rPr>
        <w:t xml:space="preserve"> и близкие  формы  - круг-овал, ромб – квадрат, поэтому в рисунках имеет место искаженное или упрощенное  изображение –</w:t>
      </w:r>
      <w:r w:rsidR="00573106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DA1AE9" w:rsidRPr="0020271F">
        <w:rPr>
          <w:rFonts w:ascii="Times New Roman" w:hAnsi="Times New Roman" w:cs="Times New Roman"/>
          <w:sz w:val="28"/>
          <w:szCs w:val="28"/>
        </w:rPr>
        <w:t>рисуют вместо круга квадрат и т.д.</w:t>
      </w:r>
    </w:p>
    <w:p w:rsidR="00573106" w:rsidRPr="0020271F" w:rsidRDefault="00573106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нарушения оптико-пространственного восприятия в рисунках выражаются неправильной передачей пространственных отношений между отдельными предметами или их элементами, смещением  рисунка относительно  центра листа. Трудности по размещению рисунка по словесной инструкции.  при срисовывании часто выполняют рисунок в зеркальном изображении.</w:t>
      </w:r>
    </w:p>
    <w:p w:rsidR="0096724E" w:rsidRPr="0020271F" w:rsidRDefault="0096724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недостаточно дифференцированное цветовое восприятие</w:t>
      </w:r>
      <w:r w:rsidR="000849A8" w:rsidRPr="0020271F">
        <w:rPr>
          <w:rFonts w:ascii="Times New Roman" w:hAnsi="Times New Roman" w:cs="Times New Roman"/>
          <w:sz w:val="28"/>
          <w:szCs w:val="28"/>
        </w:rPr>
        <w:t xml:space="preserve"> ведет к тому, что дети с трудом называют оттеночные цвета, используют только красный, синий, желтый, зеленый цвета;</w:t>
      </w:r>
    </w:p>
    <w:p w:rsidR="000849A8" w:rsidRPr="0020271F" w:rsidRDefault="000849A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дети стремятся придать своей изодеятельности сюжетный характер, но недостатки качественного изображения не позволяют им выразить все задумки сюжета;</w:t>
      </w:r>
    </w:p>
    <w:p w:rsidR="000849A8" w:rsidRPr="0020271F" w:rsidRDefault="000849A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Программа для дошкольников с ДЦП включает все этапы и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разделы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 xml:space="preserve"> как и программа для здоровых детей. Кроме того, программа включает дополни-тельные занятия, направленные на тренировку движений рук, развитие мелкой моторики,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развитие  зрительно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-пространственного восприятия.</w:t>
      </w:r>
    </w:p>
    <w:p w:rsidR="000849A8" w:rsidRPr="0020271F" w:rsidRDefault="000849A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Методика к.п.н. Кузнецовой Г.В. рассчитана на детей с тяжелой и средней</w:t>
      </w:r>
      <w:r w:rsidR="005E6AB2" w:rsidRPr="0020271F">
        <w:rPr>
          <w:rFonts w:ascii="Times New Roman" w:hAnsi="Times New Roman" w:cs="Times New Roman"/>
          <w:sz w:val="28"/>
          <w:szCs w:val="28"/>
        </w:rPr>
        <w:t xml:space="preserve"> тяжести проявлениями ДЦП.</w:t>
      </w:r>
    </w:p>
    <w:p w:rsidR="000F2AED" w:rsidRPr="0020271F" w:rsidRDefault="001017C8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</w:t>
      </w:r>
      <w:r w:rsidR="000F2AED" w:rsidRPr="0020271F">
        <w:rPr>
          <w:rFonts w:ascii="Times New Roman" w:hAnsi="Times New Roman" w:cs="Times New Roman"/>
          <w:sz w:val="28"/>
          <w:szCs w:val="28"/>
        </w:rPr>
        <w:t xml:space="preserve">ети нуждаются в первоначальном этапе обучения – </w:t>
      </w:r>
      <w:r w:rsidR="000F2AED" w:rsidRPr="0020271F">
        <w:rPr>
          <w:rFonts w:ascii="Times New Roman" w:hAnsi="Times New Roman" w:cs="Times New Roman"/>
          <w:i/>
          <w:sz w:val="28"/>
          <w:szCs w:val="28"/>
        </w:rPr>
        <w:t xml:space="preserve">подготовительном. </w:t>
      </w:r>
    </w:p>
    <w:p w:rsidR="000F2AED" w:rsidRPr="0020271F" w:rsidRDefault="000F2AE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 подготовительного этапа</w:t>
      </w:r>
      <w:r w:rsidRPr="0020271F">
        <w:rPr>
          <w:rFonts w:ascii="Times New Roman" w:hAnsi="Times New Roman" w:cs="Times New Roman"/>
          <w:sz w:val="28"/>
          <w:szCs w:val="28"/>
        </w:rPr>
        <w:t>:</w:t>
      </w:r>
    </w:p>
    <w:p w:rsidR="000F2AED" w:rsidRPr="0020271F" w:rsidRDefault="000F2AED" w:rsidP="00AB0CD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воспитание интереса к изодеятельности:  обогащение представлений о предметах изображения; формирование навыков анализа изображаемых предметов;</w:t>
      </w:r>
    </w:p>
    <w:p w:rsidR="000F2AED" w:rsidRPr="0020271F" w:rsidRDefault="000F2AED" w:rsidP="00AB0CD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освоение плоскости листа бумаги;</w:t>
      </w:r>
    </w:p>
    <w:p w:rsidR="000F2AED" w:rsidRPr="0020271F" w:rsidRDefault="000F2AED" w:rsidP="00AB0CD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формирование правильного захвата и удержания карандаша и кисти</w:t>
      </w:r>
      <w:r w:rsidR="0084554B" w:rsidRPr="0020271F">
        <w:rPr>
          <w:rFonts w:ascii="Times New Roman" w:hAnsi="Times New Roman" w:cs="Times New Roman"/>
          <w:sz w:val="28"/>
          <w:szCs w:val="28"/>
        </w:rPr>
        <w:t>, усвоение простейших технических приемов изображения (закрашивание плоскости листа, проведение прямых линий в заданном направлении, примакивание кистью и т.д.)</w:t>
      </w:r>
    </w:p>
    <w:p w:rsidR="0084554B" w:rsidRPr="0020271F" w:rsidRDefault="0084554B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4B" w:rsidRPr="0020271F" w:rsidRDefault="0084554B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Для поддержания у детей постоянного интереса к изодеятельности и формирования полноценных графических образов применяем разнообразные </w:t>
      </w:r>
      <w:r w:rsidRPr="0020271F"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  <w:r w:rsidRPr="0020271F">
        <w:rPr>
          <w:rFonts w:ascii="Times New Roman" w:hAnsi="Times New Roman" w:cs="Times New Roman"/>
          <w:sz w:val="28"/>
          <w:szCs w:val="28"/>
        </w:rPr>
        <w:t>: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наблюдения</w:t>
      </w:r>
      <w:r w:rsidRPr="0020271F">
        <w:rPr>
          <w:rFonts w:ascii="Times New Roman" w:hAnsi="Times New Roman" w:cs="Times New Roman"/>
          <w:sz w:val="28"/>
          <w:szCs w:val="28"/>
        </w:rPr>
        <w:t xml:space="preserve"> за намеченными для изображения предметами и явлениями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>. мира на прогулках и экскурсиях;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обыгрывание предметов</w:t>
      </w:r>
      <w:r w:rsidRPr="0020271F">
        <w:rPr>
          <w:rFonts w:ascii="Times New Roman" w:hAnsi="Times New Roman" w:cs="Times New Roman"/>
          <w:sz w:val="28"/>
          <w:szCs w:val="28"/>
        </w:rPr>
        <w:t>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лепка</w:t>
      </w:r>
      <w:r w:rsidRPr="0020271F">
        <w:rPr>
          <w:rFonts w:ascii="Times New Roman" w:hAnsi="Times New Roman" w:cs="Times New Roman"/>
          <w:sz w:val="28"/>
          <w:szCs w:val="28"/>
        </w:rPr>
        <w:t>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вырезание и обрывание по контуру</w:t>
      </w:r>
      <w:r w:rsidRPr="0020271F">
        <w:rPr>
          <w:rFonts w:ascii="Times New Roman" w:hAnsi="Times New Roman" w:cs="Times New Roman"/>
          <w:sz w:val="28"/>
          <w:szCs w:val="28"/>
        </w:rPr>
        <w:t>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анализ предмета с помощью осязательно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r w:rsidRPr="0020271F">
        <w:rPr>
          <w:rFonts w:ascii="Times New Roman" w:hAnsi="Times New Roman" w:cs="Times New Roman"/>
          <w:i/>
          <w:sz w:val="28"/>
          <w:szCs w:val="28"/>
        </w:rPr>
        <w:t>двигательного способа обследования;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обведение контура по трафарету и по шаблону;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выкладывание изображений из отдельных элементов;</w:t>
      </w:r>
    </w:p>
    <w:p w:rsidR="0084554B" w:rsidRPr="0020271F" w:rsidRDefault="0084554B" w:rsidP="00AB0C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словесное описание предмета и узнавание предмета по словесному описанию и по незавершенному изображению;</w:t>
      </w:r>
    </w:p>
    <w:p w:rsidR="000770FD" w:rsidRPr="0020271F" w:rsidRDefault="000770FD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Организация коррекционной работы в подготовительном периоде.</w:t>
      </w:r>
    </w:p>
    <w:p w:rsidR="000770FD" w:rsidRPr="0020271F" w:rsidRDefault="000770FD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применение специальных упражнений</w:t>
      </w:r>
      <w:r w:rsidR="004C5299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4C5299" w:rsidRPr="0020271F">
        <w:rPr>
          <w:rFonts w:ascii="Times New Roman" w:hAnsi="Times New Roman" w:cs="Times New Roman"/>
          <w:b/>
          <w:sz w:val="28"/>
          <w:szCs w:val="28"/>
        </w:rPr>
        <w:t>для нормализации</w:t>
      </w:r>
      <w:r w:rsidR="004C5299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="004C5299" w:rsidRPr="0020271F">
        <w:rPr>
          <w:rFonts w:ascii="Times New Roman" w:hAnsi="Times New Roman" w:cs="Times New Roman"/>
          <w:b/>
          <w:sz w:val="28"/>
          <w:szCs w:val="28"/>
        </w:rPr>
        <w:t>мышечного тонуса и развития мелкой моторики</w:t>
      </w:r>
      <w:r w:rsidR="004C5299" w:rsidRPr="0020271F">
        <w:rPr>
          <w:rFonts w:ascii="Times New Roman" w:hAnsi="Times New Roman" w:cs="Times New Roman"/>
          <w:sz w:val="28"/>
          <w:szCs w:val="28"/>
        </w:rPr>
        <w:t xml:space="preserve"> – проводятся в начале каждого занятия:</w:t>
      </w:r>
    </w:p>
    <w:p w:rsidR="004C5299" w:rsidRPr="0020271F" w:rsidRDefault="004C5299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 виде физкультминуток,  пальцевой гимнастики, криотерапии, заданий, активизирующих осязательное восприятие, развивающих тактильную чувствительность и мышечно-суставное чувство.</w:t>
      </w:r>
    </w:p>
    <w:p w:rsidR="004C5299" w:rsidRPr="0020271F" w:rsidRDefault="004C5299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 графические упражнения – специальные тренировочные задания, применяемые для развития </w:t>
      </w:r>
      <w:r w:rsidR="00D335E5" w:rsidRPr="0020271F">
        <w:rPr>
          <w:rFonts w:ascii="Times New Roman" w:hAnsi="Times New Roman" w:cs="Times New Roman"/>
          <w:sz w:val="28"/>
          <w:szCs w:val="28"/>
        </w:rPr>
        <w:t>манипулятивной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106D8" w:rsidRPr="0020271F">
        <w:rPr>
          <w:rFonts w:ascii="Times New Roman" w:hAnsi="Times New Roman" w:cs="Times New Roman"/>
          <w:sz w:val="28"/>
          <w:szCs w:val="28"/>
        </w:rPr>
        <w:t xml:space="preserve">, способствующие формированию графических </w:t>
      </w:r>
      <w:proofErr w:type="gramStart"/>
      <w:r w:rsidR="003106D8" w:rsidRPr="0020271F">
        <w:rPr>
          <w:rFonts w:ascii="Times New Roman" w:hAnsi="Times New Roman" w:cs="Times New Roman"/>
          <w:sz w:val="28"/>
          <w:szCs w:val="28"/>
        </w:rPr>
        <w:t>навыков  и</w:t>
      </w:r>
      <w:proofErr w:type="gramEnd"/>
      <w:r w:rsidR="003106D8" w:rsidRPr="0020271F">
        <w:rPr>
          <w:rFonts w:ascii="Times New Roman" w:hAnsi="Times New Roman" w:cs="Times New Roman"/>
          <w:sz w:val="28"/>
          <w:szCs w:val="28"/>
        </w:rPr>
        <w:t xml:space="preserve"> производят лечебный эффект: способствуют нормализации нарушенного  тонуса мышц рук, служат профилактикой образования контрактур суставов пальцев и кистей.</w:t>
      </w:r>
    </w:p>
    <w:p w:rsidR="003106D8" w:rsidRPr="0020271F" w:rsidRDefault="003106D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Задачи 2 периода </w:t>
      </w:r>
      <w:r w:rsidRPr="0020271F">
        <w:rPr>
          <w:rFonts w:ascii="Times New Roman" w:hAnsi="Times New Roman" w:cs="Times New Roman"/>
          <w:sz w:val="28"/>
          <w:szCs w:val="28"/>
        </w:rPr>
        <w:t>по обучению рисованию</w:t>
      </w:r>
    </w:p>
    <w:p w:rsidR="003106D8" w:rsidRPr="0020271F" w:rsidRDefault="003106D8" w:rsidP="00AB0CD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Формировать у детей формообразующие движения руки в воздухе и на плоскости. </w:t>
      </w:r>
    </w:p>
    <w:p w:rsidR="003106D8" w:rsidRPr="0020271F" w:rsidRDefault="003106D8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Сначала их показывает педагог. Затем каждому ребенку необходимо  закрепить это движение.  Глаза ребенка должны следить за движением руки педагога, очерчивающей контур предмета. </w:t>
      </w:r>
    </w:p>
    <w:p w:rsidR="003106D8" w:rsidRPr="0020271F" w:rsidRDefault="003106D8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Далее эти движения отрабатываются на плоскости (рисование и письмо пальцем)</w:t>
      </w:r>
    </w:p>
    <w:p w:rsidR="003106D8" w:rsidRPr="0020271F" w:rsidRDefault="00950A99" w:rsidP="00AB0CD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 - п</w:t>
      </w:r>
      <w:r w:rsidR="003106D8" w:rsidRPr="0020271F">
        <w:rPr>
          <w:rFonts w:ascii="Times New Roman" w:hAnsi="Times New Roman" w:cs="Times New Roman"/>
          <w:sz w:val="28"/>
          <w:szCs w:val="28"/>
        </w:rPr>
        <w:t>роведение занятий лепкой и аппликацией.</w:t>
      </w:r>
    </w:p>
    <w:p w:rsidR="003106D8" w:rsidRPr="0020271F" w:rsidRDefault="00950A99" w:rsidP="00AB0CD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координацию, расширять графические возможности ребенка- использовать трафареты.</w:t>
      </w:r>
    </w:p>
    <w:p w:rsidR="00950A99" w:rsidRPr="0020271F" w:rsidRDefault="00950A99" w:rsidP="00AB0CD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Закреплять знания сенсорных эталонов – величина,</w:t>
      </w:r>
      <w:r w:rsidR="000F30D0" w:rsidRPr="0020271F">
        <w:rPr>
          <w:rFonts w:ascii="Times New Roman" w:hAnsi="Times New Roman" w:cs="Times New Roman"/>
          <w:sz w:val="28"/>
          <w:szCs w:val="28"/>
        </w:rPr>
        <w:t xml:space="preserve"> форма, размер, изучение </w:t>
      </w:r>
      <w:r w:rsidRPr="0020271F">
        <w:rPr>
          <w:rFonts w:ascii="Times New Roman" w:hAnsi="Times New Roman" w:cs="Times New Roman"/>
          <w:sz w:val="28"/>
          <w:szCs w:val="28"/>
        </w:rPr>
        <w:t>основных и пр</w:t>
      </w:r>
      <w:r w:rsidR="000F30D0" w:rsidRPr="0020271F">
        <w:rPr>
          <w:rFonts w:ascii="Times New Roman" w:hAnsi="Times New Roman" w:cs="Times New Roman"/>
          <w:sz w:val="28"/>
          <w:szCs w:val="28"/>
        </w:rPr>
        <w:t>омежуточных цветов.</w:t>
      </w:r>
    </w:p>
    <w:p w:rsidR="00537075" w:rsidRPr="0020271F" w:rsidRDefault="00537075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Требования к знаниям и умениям детей</w:t>
      </w:r>
    </w:p>
    <w:p w:rsidR="00C92E56" w:rsidRPr="0020271F" w:rsidRDefault="00C92E56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Дети должны: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Проявлять интерес и эмоциональную отзывчивость к деятельности.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Узнавать изображения на картине или иллюстрации (предметы, действия, явления).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Различать и называть основные и промежуточные цвета.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Ориентироваться на плоскости листа бумаги.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Владеть основными приемами работы с красками.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Проводить карандашом линии в заданном направлении.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Передавать в рисунке простейшую форму, пространственное положение, основной цвет предметов.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Изображать в рисунке несколько предметов, объединяя их в единое содержание.</w:t>
      </w:r>
    </w:p>
    <w:p w:rsidR="00C92E56" w:rsidRPr="0020271F" w:rsidRDefault="00C92E56" w:rsidP="00AB0CD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Уметь выполнять декоративные узоры в полосе, квадрате. </w:t>
      </w:r>
      <w:r w:rsidR="006E385E" w:rsidRPr="0020271F">
        <w:rPr>
          <w:rFonts w:ascii="Times New Roman" w:hAnsi="Times New Roman" w:cs="Times New Roman"/>
          <w:sz w:val="28"/>
          <w:szCs w:val="28"/>
        </w:rPr>
        <w:t>к</w:t>
      </w:r>
      <w:r w:rsidRPr="0020271F">
        <w:rPr>
          <w:rFonts w:ascii="Times New Roman" w:hAnsi="Times New Roman" w:cs="Times New Roman"/>
          <w:sz w:val="28"/>
          <w:szCs w:val="28"/>
        </w:rPr>
        <w:t>руге, на силуэтах.</w:t>
      </w:r>
    </w:p>
    <w:p w:rsidR="000770FD" w:rsidRPr="0020271F" w:rsidRDefault="00CF65A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Специфика методов обучения состоит в применении средств, отвечающих клинико-психологическим особенностям детей с ДЦП.</w:t>
      </w:r>
    </w:p>
    <w:p w:rsidR="0066773E" w:rsidRPr="0020271F" w:rsidRDefault="0066773E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2.1.6.Развитие игровой деятельности во всех образовательных областях.</w:t>
      </w:r>
    </w:p>
    <w:p w:rsidR="00795BA6" w:rsidRPr="0020271F" w:rsidRDefault="00795BA6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 xml:space="preserve">2.1.7.Описание вариативных форм, способов, методов и средств реализации </w:t>
      </w:r>
      <w:proofErr w:type="spellStart"/>
      <w:r w:rsidRPr="0020271F">
        <w:rPr>
          <w:rFonts w:ascii="Times New Roman" w:hAnsi="Times New Roman" w:cs="Times New Roman"/>
          <w:b/>
          <w:sz w:val="28"/>
          <w:szCs w:val="28"/>
        </w:rPr>
        <w:t>Адаптир</w:t>
      </w:r>
      <w:proofErr w:type="spellEnd"/>
      <w:r w:rsidRPr="0020271F">
        <w:rPr>
          <w:rFonts w:ascii="Times New Roman" w:hAnsi="Times New Roman" w:cs="Times New Roman"/>
          <w:b/>
          <w:sz w:val="28"/>
          <w:szCs w:val="28"/>
        </w:rPr>
        <w:t xml:space="preserve">. Образ. </w:t>
      </w:r>
      <w:proofErr w:type="spellStart"/>
      <w:r w:rsidRPr="0020271F">
        <w:rPr>
          <w:rFonts w:ascii="Times New Roman" w:hAnsi="Times New Roman" w:cs="Times New Roman"/>
          <w:b/>
          <w:sz w:val="28"/>
          <w:szCs w:val="28"/>
        </w:rPr>
        <w:t>Прогр</w:t>
      </w:r>
      <w:proofErr w:type="spellEnd"/>
      <w:r w:rsidRPr="0020271F">
        <w:rPr>
          <w:rFonts w:ascii="Times New Roman" w:hAnsi="Times New Roman" w:cs="Times New Roman"/>
          <w:b/>
          <w:sz w:val="28"/>
          <w:szCs w:val="28"/>
        </w:rPr>
        <w:t>. с учетом возрастных и индивидуальных особенностей воспитанников.</w:t>
      </w:r>
    </w:p>
    <w:p w:rsidR="00AB0801" w:rsidRPr="0020271F" w:rsidRDefault="00AB0801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1.Изодеятельность.</w:t>
      </w:r>
    </w:p>
    <w:p w:rsidR="00402EB3" w:rsidRPr="0020271F" w:rsidRDefault="00AB0801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 xml:space="preserve"> Аппликация</w:t>
      </w:r>
      <w:r w:rsidRPr="0020271F">
        <w:rPr>
          <w:rFonts w:ascii="Times New Roman" w:hAnsi="Times New Roman" w:cs="Times New Roman"/>
          <w:sz w:val="28"/>
          <w:szCs w:val="28"/>
        </w:rPr>
        <w:t>- способствует развитию конструктивных возможностей, формированию представлений о цвете и форме. Аппликацией могут заниматься дети, имеющие низкий уровень графических возможностей в связи с поражением рук.</w:t>
      </w:r>
    </w:p>
    <w:p w:rsidR="00AB0801" w:rsidRPr="0020271F" w:rsidRDefault="00AB0801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Лепка</w:t>
      </w:r>
      <w:r w:rsidRPr="0020271F">
        <w:rPr>
          <w:rFonts w:ascii="Times New Roman" w:hAnsi="Times New Roman" w:cs="Times New Roman"/>
          <w:sz w:val="28"/>
          <w:szCs w:val="28"/>
        </w:rPr>
        <w:t xml:space="preserve"> способствует развитию мелкой моторики рук, точности движений, корригируют мышечно-суставное чувство.</w:t>
      </w:r>
    </w:p>
    <w:p w:rsidR="00AB0801" w:rsidRPr="0020271F" w:rsidRDefault="00AB0801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i/>
          <w:sz w:val="28"/>
          <w:szCs w:val="28"/>
        </w:rPr>
        <w:t>Использование трафарет</w:t>
      </w:r>
      <w:r w:rsidR="00BF2AB8" w:rsidRPr="0020271F">
        <w:rPr>
          <w:rFonts w:ascii="Times New Roman" w:hAnsi="Times New Roman" w:cs="Times New Roman"/>
          <w:i/>
          <w:sz w:val="28"/>
          <w:szCs w:val="28"/>
        </w:rPr>
        <w:t>а</w:t>
      </w:r>
      <w:r w:rsidR="00BF2AB8" w:rsidRPr="0020271F">
        <w:rPr>
          <w:rFonts w:ascii="Times New Roman" w:hAnsi="Times New Roman" w:cs="Times New Roman"/>
          <w:sz w:val="28"/>
          <w:szCs w:val="28"/>
        </w:rPr>
        <w:t xml:space="preserve"> способствует воспитанию прави</w:t>
      </w:r>
      <w:r w:rsidRPr="0020271F">
        <w:rPr>
          <w:rFonts w:ascii="Times New Roman" w:hAnsi="Times New Roman" w:cs="Times New Roman"/>
          <w:sz w:val="28"/>
          <w:szCs w:val="28"/>
        </w:rPr>
        <w:t>льного движения, расширению графических возможностей ребенка</w:t>
      </w:r>
      <w:r w:rsidR="00BF2AB8" w:rsidRPr="0020271F">
        <w:rPr>
          <w:rFonts w:ascii="Times New Roman" w:hAnsi="Times New Roman" w:cs="Times New Roman"/>
          <w:sz w:val="28"/>
          <w:szCs w:val="28"/>
        </w:rPr>
        <w:t xml:space="preserve"> с пораженными руками.</w:t>
      </w:r>
    </w:p>
    <w:p w:rsidR="00BF2AB8" w:rsidRPr="0020271F" w:rsidRDefault="00BF2AB8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Тренировочное рисование</w:t>
      </w:r>
      <w:r w:rsidRPr="0020271F">
        <w:rPr>
          <w:rFonts w:ascii="Times New Roman" w:hAnsi="Times New Roman" w:cs="Times New Roman"/>
          <w:sz w:val="28"/>
          <w:szCs w:val="28"/>
        </w:rPr>
        <w:t xml:space="preserve"> – система графических упражнений для развития манипулятивной деятельности кисти руки.</w:t>
      </w:r>
    </w:p>
    <w:p w:rsidR="00055D2B" w:rsidRPr="0020271F" w:rsidRDefault="00055D2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Использование разных форм поощрений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детей: выставки лучших работ, обсуждение работ с похвалой детей с тяжелыми нарушениями, которым особенно трудно выполнять задания.</w:t>
      </w:r>
    </w:p>
    <w:p w:rsidR="00055D2B" w:rsidRPr="0020271F" w:rsidRDefault="00055D2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lastRenderedPageBreak/>
        <w:t>Систематическая демонстрация произведений искусства</w:t>
      </w:r>
      <w:r w:rsidRPr="0020271F">
        <w:rPr>
          <w:rFonts w:ascii="Times New Roman" w:hAnsi="Times New Roman" w:cs="Times New Roman"/>
          <w:sz w:val="28"/>
          <w:szCs w:val="28"/>
        </w:rPr>
        <w:t xml:space="preserve"> (картин, скульптур, изделий народных мастеров.</w:t>
      </w:r>
    </w:p>
    <w:p w:rsidR="00055D2B" w:rsidRPr="0020271F" w:rsidRDefault="00055D2B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Беседы.</w:t>
      </w:r>
    </w:p>
    <w:p w:rsidR="00D778A3" w:rsidRPr="0020271F" w:rsidRDefault="00D778A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i/>
          <w:sz w:val="28"/>
          <w:szCs w:val="28"/>
        </w:rPr>
        <w:t>2.Сочетание индивидуальных,</w:t>
      </w:r>
      <w:r w:rsidR="00402EB3" w:rsidRPr="00202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i/>
          <w:sz w:val="28"/>
          <w:szCs w:val="28"/>
        </w:rPr>
        <w:t>подгрупповых, фронтальных форм работы специалистами (</w:t>
      </w:r>
      <w:r w:rsidRPr="0020271F">
        <w:rPr>
          <w:rFonts w:ascii="Times New Roman" w:hAnsi="Times New Roman" w:cs="Times New Roman"/>
          <w:sz w:val="28"/>
          <w:szCs w:val="28"/>
        </w:rPr>
        <w:t xml:space="preserve">дефектолог, логопед, методист ЛФК), в рамках кот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орых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необходим гибкий подход к оценке усвоения материала.</w:t>
      </w:r>
    </w:p>
    <w:p w:rsidR="00D778A3" w:rsidRPr="0020271F" w:rsidRDefault="00D778A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3.Максимальное </w:t>
      </w:r>
      <w:r w:rsidRPr="0020271F">
        <w:rPr>
          <w:rFonts w:ascii="Times New Roman" w:hAnsi="Times New Roman" w:cs="Times New Roman"/>
          <w:i/>
          <w:sz w:val="28"/>
          <w:szCs w:val="28"/>
        </w:rPr>
        <w:t>ограничение занятий с детьми</w:t>
      </w:r>
      <w:r w:rsidRPr="0020271F">
        <w:rPr>
          <w:rFonts w:ascii="Times New Roman" w:hAnsi="Times New Roman" w:cs="Times New Roman"/>
          <w:sz w:val="28"/>
          <w:szCs w:val="28"/>
        </w:rPr>
        <w:t>, чувствующими себя дискомфортно</w:t>
      </w:r>
      <w:r w:rsidR="00A16E1C" w:rsidRPr="0020271F">
        <w:rPr>
          <w:rFonts w:ascii="Times New Roman" w:hAnsi="Times New Roman" w:cs="Times New Roman"/>
          <w:sz w:val="28"/>
          <w:szCs w:val="28"/>
        </w:rPr>
        <w:t xml:space="preserve"> в моменты колебаний внутричерепного давления, повышенной метео</w:t>
      </w:r>
      <w:r w:rsidR="00402EB3" w:rsidRPr="0020271F">
        <w:rPr>
          <w:rFonts w:ascii="Times New Roman" w:hAnsi="Times New Roman" w:cs="Times New Roman"/>
          <w:sz w:val="28"/>
          <w:szCs w:val="28"/>
        </w:rPr>
        <w:t xml:space="preserve">. - </w:t>
      </w:r>
      <w:r w:rsidR="00A16E1C" w:rsidRPr="0020271F">
        <w:rPr>
          <w:rFonts w:ascii="Times New Roman" w:hAnsi="Times New Roman" w:cs="Times New Roman"/>
          <w:sz w:val="28"/>
          <w:szCs w:val="28"/>
        </w:rPr>
        <w:t>чувствительности и. как следствие, колебаний эмоционального состояния, внимания, работоспособности.</w:t>
      </w:r>
    </w:p>
    <w:p w:rsidR="00A16E1C" w:rsidRPr="0020271F" w:rsidRDefault="00A16E1C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4.Построение педагогического процесса таким образом, чтобы </w:t>
      </w:r>
      <w:r w:rsidR="00402EB3" w:rsidRPr="0020271F">
        <w:rPr>
          <w:rFonts w:ascii="Times New Roman" w:hAnsi="Times New Roman" w:cs="Times New Roman"/>
          <w:sz w:val="28"/>
          <w:szCs w:val="28"/>
        </w:rPr>
        <w:t>стимулировать</w:t>
      </w:r>
      <w:r w:rsidRPr="0020271F">
        <w:rPr>
          <w:rFonts w:ascii="Times New Roman" w:hAnsi="Times New Roman" w:cs="Times New Roman"/>
          <w:sz w:val="28"/>
          <w:szCs w:val="28"/>
        </w:rPr>
        <w:t xml:space="preserve"> двигательную активность, самостоятельность, коммуникативность, уверенность в своих силах</w:t>
      </w:r>
    </w:p>
    <w:p w:rsidR="003C0071" w:rsidRPr="0020271F" w:rsidRDefault="00D248B7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2.2.Образовательная деятельность по профессиональной коррекции нарушений развития детей.</w:t>
      </w:r>
      <w:r w:rsidR="003C0071" w:rsidRPr="0020271F">
        <w:rPr>
          <w:rFonts w:ascii="Times New Roman" w:hAnsi="Times New Roman" w:cs="Times New Roman"/>
          <w:b/>
          <w:sz w:val="28"/>
          <w:szCs w:val="28"/>
        </w:rPr>
        <w:t xml:space="preserve"> Инклюзивное образование.</w:t>
      </w:r>
    </w:p>
    <w:p w:rsidR="0015392B" w:rsidRPr="0020271F" w:rsidRDefault="0015392B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Механизмы адаптации Программы для указанных детей.</w:t>
      </w:r>
    </w:p>
    <w:p w:rsidR="00D248B7" w:rsidRPr="0020271F" w:rsidRDefault="00D248B7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2.2.1.Содержание коррекционной работы в группах с детьми, имеющими </w:t>
      </w:r>
      <w:r w:rsidR="003764FB" w:rsidRPr="0020271F">
        <w:rPr>
          <w:rFonts w:ascii="Times New Roman" w:hAnsi="Times New Roman" w:cs="Times New Roman"/>
          <w:sz w:val="28"/>
          <w:szCs w:val="28"/>
        </w:rPr>
        <w:t>нарушения опорно-двигательного аппарата.</w:t>
      </w:r>
    </w:p>
    <w:p w:rsidR="00DD1D32" w:rsidRPr="0020271F" w:rsidRDefault="00DD1D32" w:rsidP="00AB0C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Коррекция общей и мелкой моторики:</w:t>
      </w:r>
    </w:p>
    <w:p w:rsidR="00DD1D32" w:rsidRPr="0020271F" w:rsidRDefault="00DD1D32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ЛФК;</w:t>
      </w:r>
    </w:p>
    <w:p w:rsidR="00DD1D32" w:rsidRPr="0020271F" w:rsidRDefault="00DD1D32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логоритмика;</w:t>
      </w:r>
    </w:p>
    <w:p w:rsidR="00DD1D32" w:rsidRPr="0020271F" w:rsidRDefault="00DD1D32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-прыжки на одной ножке и через скакалку;</w:t>
      </w:r>
    </w:p>
    <w:p w:rsidR="00DD1D32" w:rsidRPr="0020271F" w:rsidRDefault="00DD1D32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- спец. упражнения для мелких движений пальцев рук;</w:t>
      </w:r>
    </w:p>
    <w:p w:rsidR="00DD1D32" w:rsidRPr="0020271F" w:rsidRDefault="00DD1D32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-для совершенствования </w:t>
      </w:r>
      <w:r w:rsidR="00194C99" w:rsidRPr="0020271F">
        <w:rPr>
          <w:rFonts w:ascii="Times New Roman" w:hAnsi="Times New Roman" w:cs="Times New Roman"/>
          <w:sz w:val="28"/>
          <w:szCs w:val="28"/>
        </w:rPr>
        <w:t>пальцевого осязания необходимо общее расслабление</w:t>
      </w:r>
      <w:r w:rsidR="005C579C" w:rsidRPr="0020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B7" w:rsidRPr="0020271F" w:rsidRDefault="00D248B7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2.2.2. Содержание коррекционной работы в группах для детей с задержкой психического развития.</w:t>
      </w:r>
    </w:p>
    <w:p w:rsidR="00482F57" w:rsidRPr="0020271F" w:rsidRDefault="00795BA6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2.2.3.</w:t>
      </w:r>
      <w:r w:rsidR="0015392B" w:rsidRPr="0020271F">
        <w:rPr>
          <w:rFonts w:ascii="Times New Roman" w:hAnsi="Times New Roman" w:cs="Times New Roman"/>
          <w:sz w:val="28"/>
          <w:szCs w:val="28"/>
        </w:rPr>
        <w:t>Специальные с</w:t>
      </w:r>
      <w:r w:rsidRPr="0020271F">
        <w:rPr>
          <w:rFonts w:ascii="Times New Roman" w:hAnsi="Times New Roman" w:cs="Times New Roman"/>
          <w:sz w:val="28"/>
          <w:szCs w:val="28"/>
        </w:rPr>
        <w:t>пособы и направления поддержки детской инициативы.</w:t>
      </w:r>
    </w:p>
    <w:p w:rsidR="00795BA6" w:rsidRPr="0020271F" w:rsidRDefault="00795BA6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2.2.4.Взаимодействие педагогического коллектива с семьями воспитанников</w:t>
      </w:r>
      <w:r w:rsidR="0015392B" w:rsidRPr="0020271F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CC245E" w:rsidRPr="0020271F" w:rsidRDefault="00E105B5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Семьи, имеющие детей-инвалидов с двигательными нарушениями, можно разделить на 3 группы:</w:t>
      </w:r>
    </w:p>
    <w:p w:rsidR="00E105B5" w:rsidRPr="0020271F" w:rsidRDefault="00E105B5" w:rsidP="00AB0CD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семьи, которые  после постановки диагноза могут достигнуть внутрисемейной и социальной (внесемейной) адаптации;</w:t>
      </w:r>
    </w:p>
    <w:p w:rsidR="00E105B5" w:rsidRPr="0020271F" w:rsidRDefault="00E105B5" w:rsidP="00AB0CD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семьи,</w:t>
      </w:r>
      <w:r w:rsidR="00C55706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55706" w:rsidRPr="0020271F">
        <w:rPr>
          <w:rFonts w:ascii="Times New Roman" w:hAnsi="Times New Roman" w:cs="Times New Roman"/>
          <w:sz w:val="28"/>
          <w:szCs w:val="28"/>
        </w:rPr>
        <w:t xml:space="preserve">, </w:t>
      </w:r>
      <w:r w:rsidRPr="0020271F">
        <w:rPr>
          <w:rFonts w:ascii="Times New Roman" w:hAnsi="Times New Roman" w:cs="Times New Roman"/>
          <w:sz w:val="28"/>
          <w:szCs w:val="28"/>
        </w:rPr>
        <w:t xml:space="preserve"> несмотря на помощь и усилия, не достигают стабилизации поведения; не формируются правильные представления о положении ребенка, возможностях его лечения и развития;</w:t>
      </w:r>
    </w:p>
    <w:p w:rsidR="00E105B5" w:rsidRPr="0020271F" w:rsidRDefault="00E105B5" w:rsidP="00AB0CD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</w:t>
      </w:r>
      <w:r w:rsidR="00411EF6" w:rsidRPr="0020271F">
        <w:rPr>
          <w:rFonts w:ascii="Times New Roman" w:hAnsi="Times New Roman" w:cs="Times New Roman"/>
          <w:sz w:val="28"/>
          <w:szCs w:val="28"/>
        </w:rPr>
        <w:t>р</w:t>
      </w:r>
      <w:r w:rsidRPr="0020271F">
        <w:rPr>
          <w:rFonts w:ascii="Times New Roman" w:hAnsi="Times New Roman" w:cs="Times New Roman"/>
          <w:sz w:val="28"/>
          <w:szCs w:val="28"/>
        </w:rPr>
        <w:t>омежуточная категория семей, т.е. семьи с отклонениями во внутрисемейной и внесемейной адаптации.</w:t>
      </w:r>
    </w:p>
    <w:p w:rsidR="00E105B5" w:rsidRPr="0020271F" w:rsidRDefault="00E105B5" w:rsidP="00AB0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Огромна роль здорового психологического климата в семье. Отсюда важность психотерапевтической и психокоррекционной  работы с семьей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-</w:t>
      </w:r>
      <w:r w:rsidR="00D335E5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инвалида.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   Классификация типов неправильного воспитания, которые деформируют личность ребенка, затрудняют социальную адаптацию: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1)</w:t>
      </w:r>
      <w:r w:rsid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гипопротекция (безнадзорность)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2)</w:t>
      </w:r>
      <w:r w:rsidR="00402EB3" w:rsidRPr="00202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71F">
        <w:rPr>
          <w:rFonts w:ascii="Times New Roman" w:hAnsi="Times New Roman" w:cs="Times New Roman"/>
          <w:sz w:val="28"/>
          <w:szCs w:val="28"/>
        </w:rPr>
        <w:t>гиперпротекция(</w:t>
      </w:r>
      <w:proofErr w:type="gramEnd"/>
      <w:r w:rsidRPr="0020271F">
        <w:rPr>
          <w:rFonts w:ascii="Times New Roman" w:hAnsi="Times New Roman" w:cs="Times New Roman"/>
          <w:sz w:val="28"/>
          <w:szCs w:val="28"/>
        </w:rPr>
        <w:t>мелочный контроль)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02EB3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потворствующая гиперпротекция (воспитание по типу «кумира семьи»)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4) эмоциональное отвержение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5) гиперопека и симбиоз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6) воспитание посредством нарочитого лишения любви</w:t>
      </w:r>
    </w:p>
    <w:p w:rsidR="008B3013" w:rsidRPr="0020271F" w:rsidRDefault="008B3013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7) воспитание посредством вызова чувства вины</w:t>
      </w:r>
    </w:p>
    <w:p w:rsidR="00AF48FC" w:rsidRPr="0020271F" w:rsidRDefault="00AF48FC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Направления в работе специалистов:</w:t>
      </w:r>
    </w:p>
    <w:p w:rsidR="00AF48FC" w:rsidRPr="0020271F" w:rsidRDefault="00AF48FC" w:rsidP="00AB0C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гармонизация семейных взаимоотношений;</w:t>
      </w:r>
    </w:p>
    <w:p w:rsidR="00AF48FC" w:rsidRPr="0020271F" w:rsidRDefault="00AF48FC" w:rsidP="00AB0C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установление правильных детско-родительских отношений;</w:t>
      </w:r>
    </w:p>
    <w:p w:rsidR="00AF48FC" w:rsidRPr="0020271F" w:rsidRDefault="00AF48FC" w:rsidP="00AB0C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помощь в адекватной оценке возможностей ребенка</w:t>
      </w:r>
      <w:r w:rsidR="00781911"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sz w:val="28"/>
          <w:szCs w:val="28"/>
        </w:rPr>
        <w:t>(физических и психологических);</w:t>
      </w:r>
    </w:p>
    <w:p w:rsidR="00AF48FC" w:rsidRPr="0020271F" w:rsidRDefault="00AF48FC" w:rsidP="00AB0C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помощь в решении личных проблем (чувство неполноценности, вины), связанных с появлением аномального ребенка;</w:t>
      </w:r>
    </w:p>
    <w:p w:rsidR="00AF48FC" w:rsidRPr="0020271F" w:rsidRDefault="00AF48FC" w:rsidP="00AB0C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обучение элементарным методам психологической коррекции (аутогенной тренировке, элементам </w:t>
      </w:r>
      <w:proofErr w:type="spellStart"/>
      <w:proofErr w:type="gramStart"/>
      <w:r w:rsidRPr="0020271F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End"/>
      <w:r w:rsidR="006A3EB4" w:rsidRPr="0020271F">
        <w:rPr>
          <w:rFonts w:ascii="Times New Roman" w:hAnsi="Times New Roman" w:cs="Times New Roman"/>
          <w:sz w:val="28"/>
          <w:szCs w:val="28"/>
        </w:rPr>
        <w:t>.</w:t>
      </w:r>
    </w:p>
    <w:p w:rsidR="006A3EB4" w:rsidRPr="0020271F" w:rsidRDefault="006A3EB4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Приоритетность направлений</w:t>
      </w:r>
      <w:r w:rsidRPr="0020271F">
        <w:rPr>
          <w:rFonts w:ascii="Times New Roman" w:hAnsi="Times New Roman" w:cs="Times New Roman"/>
          <w:sz w:val="28"/>
          <w:szCs w:val="28"/>
        </w:rPr>
        <w:t xml:space="preserve"> определяется после </w:t>
      </w:r>
      <w:r w:rsidRPr="0020271F">
        <w:rPr>
          <w:rFonts w:ascii="Times New Roman" w:hAnsi="Times New Roman" w:cs="Times New Roman"/>
          <w:i/>
          <w:sz w:val="28"/>
          <w:szCs w:val="28"/>
        </w:rPr>
        <w:t>исследования семьи,</w:t>
      </w:r>
      <w:r w:rsidRPr="0020271F">
        <w:rPr>
          <w:rFonts w:ascii="Times New Roman" w:hAnsi="Times New Roman" w:cs="Times New Roman"/>
          <w:sz w:val="28"/>
          <w:szCs w:val="28"/>
        </w:rPr>
        <w:t xml:space="preserve"> </w:t>
      </w:r>
      <w:r w:rsidRPr="0020271F">
        <w:rPr>
          <w:rFonts w:ascii="Times New Roman" w:hAnsi="Times New Roman" w:cs="Times New Roman"/>
          <w:i/>
          <w:sz w:val="28"/>
          <w:szCs w:val="28"/>
        </w:rPr>
        <w:t>бесед с родителями и ребенком, психодиагностических исследований.</w:t>
      </w:r>
    </w:p>
    <w:p w:rsidR="006A3EB4" w:rsidRPr="0020271F" w:rsidRDefault="006A3EB4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Соответственно и </w:t>
      </w:r>
      <w:r w:rsidRPr="0020271F">
        <w:rPr>
          <w:rFonts w:ascii="Times New Roman" w:hAnsi="Times New Roman" w:cs="Times New Roman"/>
          <w:b/>
          <w:sz w:val="28"/>
          <w:szCs w:val="28"/>
        </w:rPr>
        <w:t xml:space="preserve">сама работа строится в моделях психологического консультирования, психологической коррекции и </w:t>
      </w:r>
      <w:r w:rsidR="00C55706" w:rsidRPr="0020271F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 w:rsidRPr="0020271F">
        <w:rPr>
          <w:rFonts w:ascii="Times New Roman" w:hAnsi="Times New Roman" w:cs="Times New Roman"/>
          <w:b/>
          <w:sz w:val="28"/>
          <w:szCs w:val="28"/>
        </w:rPr>
        <w:t>психотерапии.</w:t>
      </w:r>
    </w:p>
    <w:p w:rsidR="00C910F8" w:rsidRPr="0020271F" w:rsidRDefault="00C910F8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06F8" w:rsidRPr="0020271F" w:rsidRDefault="00C910F8" w:rsidP="00AB0C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помочь овладеть ситуацией, раскрыть нравственные, психологические ресурсы, которые есть у каждого из ее членов;</w:t>
      </w:r>
    </w:p>
    <w:p w:rsidR="004E251B" w:rsidRPr="0020271F" w:rsidRDefault="00D53B8A" w:rsidP="00AB0C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выработать  стратегию</w:t>
      </w:r>
      <w:r w:rsidR="004E251B" w:rsidRPr="0020271F">
        <w:rPr>
          <w:rFonts w:ascii="Times New Roman" w:hAnsi="Times New Roman" w:cs="Times New Roman"/>
          <w:sz w:val="28"/>
          <w:szCs w:val="28"/>
        </w:rPr>
        <w:t xml:space="preserve"> реагирования семьи</w:t>
      </w:r>
      <w:r w:rsidRPr="002027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71F">
        <w:rPr>
          <w:rFonts w:ascii="Times New Roman" w:hAnsi="Times New Roman" w:cs="Times New Roman"/>
          <w:sz w:val="28"/>
          <w:szCs w:val="28"/>
        </w:rPr>
        <w:t>пролонгированность</w:t>
      </w:r>
      <w:proofErr w:type="spellEnd"/>
      <w:r w:rsidRPr="0020271F">
        <w:rPr>
          <w:rFonts w:ascii="Times New Roman" w:hAnsi="Times New Roman" w:cs="Times New Roman"/>
          <w:sz w:val="28"/>
          <w:szCs w:val="28"/>
        </w:rPr>
        <w:t xml:space="preserve"> психотравмирующей ситуации, </w:t>
      </w:r>
      <w:r w:rsidR="004E251B" w:rsidRPr="0020271F">
        <w:rPr>
          <w:rFonts w:ascii="Times New Roman" w:hAnsi="Times New Roman" w:cs="Times New Roman"/>
          <w:sz w:val="28"/>
          <w:szCs w:val="28"/>
        </w:rPr>
        <w:t>ее эффективность</w:t>
      </w:r>
      <w:r w:rsidRPr="0020271F">
        <w:rPr>
          <w:rFonts w:ascii="Times New Roman" w:hAnsi="Times New Roman" w:cs="Times New Roman"/>
          <w:sz w:val="28"/>
          <w:szCs w:val="28"/>
        </w:rPr>
        <w:t xml:space="preserve"> - достижение состояния достаточно устойчивой адаптации;</w:t>
      </w:r>
    </w:p>
    <w:p w:rsidR="00D53B8A" w:rsidRPr="0020271F" w:rsidRDefault="00D53B8A" w:rsidP="00AB0C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выработать правильное отношение родителей к реакции окружающих на внешние проявления двигательного и речевого дефекта.</w:t>
      </w:r>
    </w:p>
    <w:p w:rsidR="006A3EB4" w:rsidRPr="0020271F" w:rsidRDefault="006A3EB4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20271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B7E68" w:rsidRPr="0020271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81911" w:rsidRPr="0020271F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Pr="0020271F">
        <w:rPr>
          <w:rFonts w:ascii="Times New Roman" w:hAnsi="Times New Roman" w:cs="Times New Roman"/>
          <w:b/>
          <w:sz w:val="28"/>
          <w:szCs w:val="28"/>
        </w:rPr>
        <w:t>зависят от задач</w:t>
      </w:r>
      <w:r w:rsidRPr="0020271F">
        <w:rPr>
          <w:rFonts w:ascii="Times New Roman" w:hAnsi="Times New Roman" w:cs="Times New Roman"/>
          <w:sz w:val="28"/>
          <w:szCs w:val="28"/>
        </w:rPr>
        <w:t>, стоящих перед психологом и его профессиональной подготовки:</w:t>
      </w:r>
    </w:p>
    <w:p w:rsidR="00F83BA0" w:rsidRPr="0020271F" w:rsidRDefault="00F83BA0" w:rsidP="00AB0CD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консультативная работа;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систематические занятия;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индивидуальная работа с матерью или отцом;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поведенческий тренинг;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групповые дискуссии;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игры;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инсценировки;</w:t>
      </w:r>
    </w:p>
    <w:p w:rsidR="006A3EB4" w:rsidRPr="0020271F" w:rsidRDefault="006A3EB4" w:rsidP="00AB0C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1F">
        <w:rPr>
          <w:rFonts w:ascii="Times New Roman" w:hAnsi="Times New Roman" w:cs="Times New Roman"/>
          <w:sz w:val="28"/>
          <w:szCs w:val="28"/>
        </w:rPr>
        <w:t>родительские сочинения;</w:t>
      </w:r>
    </w:p>
    <w:p w:rsidR="00795BA6" w:rsidRPr="00646DF8" w:rsidRDefault="00795BA6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3</w:t>
      </w:r>
      <w:r w:rsidR="003C0071" w:rsidRPr="00646DF8"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</w:p>
    <w:p w:rsidR="003C0071" w:rsidRPr="00646DF8" w:rsidRDefault="003C0071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3.1Организация образовательного процесса</w:t>
      </w:r>
    </w:p>
    <w:p w:rsidR="003C0071" w:rsidRPr="00646DF8" w:rsidRDefault="003C0071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Распорядок дня.</w:t>
      </w:r>
    </w:p>
    <w:p w:rsidR="003C0071" w:rsidRPr="00646DF8" w:rsidRDefault="003C0071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мероприятий.</w:t>
      </w:r>
    </w:p>
    <w:p w:rsidR="003C0071" w:rsidRPr="00646DF8" w:rsidRDefault="003C0071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Особенности организации специальной предметно-пространственной среды</w:t>
      </w:r>
    </w:p>
    <w:p w:rsidR="008424D0" w:rsidRPr="00646DF8" w:rsidRDefault="008424D0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-</w:t>
      </w:r>
      <w:r w:rsidR="00CE21DA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i/>
          <w:sz w:val="28"/>
          <w:szCs w:val="28"/>
        </w:rPr>
        <w:t>Физкультурный уголок</w:t>
      </w:r>
      <w:r w:rsidRPr="00646DF8">
        <w:rPr>
          <w:rFonts w:ascii="Times New Roman" w:hAnsi="Times New Roman" w:cs="Times New Roman"/>
          <w:sz w:val="28"/>
          <w:szCs w:val="28"/>
        </w:rPr>
        <w:t xml:space="preserve"> –</w:t>
      </w:r>
      <w:r w:rsidR="005F7D4D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 xml:space="preserve">ходунки, поручни, следовая дорожка, качалка, гимнастическая стенка, лесенка малых размеров, спортивный инвентарь – мячи разных размеров, гимнастические палки, обручи, кубы, гантели, наборы </w:t>
      </w:r>
      <w:r w:rsidRPr="00646DF8">
        <w:rPr>
          <w:rFonts w:ascii="Times New Roman" w:hAnsi="Times New Roman" w:cs="Times New Roman"/>
          <w:sz w:val="28"/>
          <w:szCs w:val="28"/>
        </w:rPr>
        <w:lastRenderedPageBreak/>
        <w:t>игрового и дидактического материала с предметами разной формы, величины, веса и объема для развития предметных действий.</w:t>
      </w:r>
    </w:p>
    <w:p w:rsidR="003C0071" w:rsidRPr="00646DF8" w:rsidRDefault="003C0071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15392B" w:rsidRPr="00646DF8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646DF8">
        <w:rPr>
          <w:rFonts w:ascii="Times New Roman" w:hAnsi="Times New Roman" w:cs="Times New Roman"/>
          <w:sz w:val="28"/>
          <w:szCs w:val="28"/>
        </w:rPr>
        <w:t>материально-технического обеспечения Программы.</w:t>
      </w:r>
    </w:p>
    <w:p w:rsidR="006702FB" w:rsidRPr="008B0A46" w:rsidRDefault="006702FB" w:rsidP="00AB0CD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 В Дошколь</w:t>
      </w:r>
      <w:r w:rsidR="00A11F57" w:rsidRPr="008B0A46">
        <w:rPr>
          <w:rFonts w:ascii="Times New Roman" w:hAnsi="Times New Roman" w:cs="Times New Roman"/>
          <w:color w:val="FF0000"/>
          <w:sz w:val="28"/>
          <w:szCs w:val="28"/>
        </w:rPr>
        <w:t>ном от</w:t>
      </w:r>
      <w:r w:rsidRPr="008B0A46">
        <w:rPr>
          <w:rFonts w:ascii="Times New Roman" w:hAnsi="Times New Roman" w:cs="Times New Roman"/>
          <w:color w:val="FF0000"/>
          <w:sz w:val="28"/>
          <w:szCs w:val="28"/>
        </w:rPr>
        <w:t>делении созданы специальные условия для коррекционно - реабилитационной работы с детьми с НОДА.</w:t>
      </w:r>
    </w:p>
    <w:p w:rsidR="006702FB" w:rsidRPr="008B0A46" w:rsidRDefault="006702FB" w:rsidP="00AB0CD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AB0CD5"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0A46">
        <w:rPr>
          <w:rFonts w:ascii="Times New Roman" w:hAnsi="Times New Roman" w:cs="Times New Roman"/>
          <w:color w:val="FF0000"/>
          <w:sz w:val="28"/>
          <w:szCs w:val="28"/>
        </w:rPr>
        <w:t>Вся макро- и микросреда наполнена оборудованием, пособиями, инвентарем коррекционного содержания.</w:t>
      </w:r>
    </w:p>
    <w:p w:rsidR="003A1979" w:rsidRPr="00646DF8" w:rsidRDefault="003A1979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  <w:u w:val="single"/>
        </w:rPr>
        <w:t>К макросреде</w:t>
      </w:r>
      <w:r w:rsidRPr="00646DF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A1979" w:rsidRPr="00646DF8" w:rsidRDefault="003A1979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3A1979" w:rsidRPr="00646DF8" w:rsidRDefault="003A1979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3A1979" w:rsidRPr="00646DF8" w:rsidRDefault="003A1979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3A1979" w:rsidRPr="008B0A46" w:rsidRDefault="003A1979" w:rsidP="00AB0CD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Микросреда</w:t>
      </w:r>
      <w:r w:rsidR="00A11F57"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11F57"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 включает</w:t>
      </w:r>
      <w:proofErr w:type="gramEnd"/>
      <w:r w:rsidRPr="008B0A4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A1979" w:rsidRPr="008B0A46" w:rsidRDefault="003A1979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двигательные центры групп;</w:t>
      </w:r>
    </w:p>
    <w:p w:rsidR="003A1979" w:rsidRPr="008B0A46" w:rsidRDefault="003A1979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коррекционные уголки в группах;</w:t>
      </w:r>
    </w:p>
    <w:p w:rsidR="003A1979" w:rsidRPr="008B0A46" w:rsidRDefault="00BD3E66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детские игровые центры;</w:t>
      </w:r>
    </w:p>
    <w:p w:rsidR="00BD3E66" w:rsidRPr="008B0A46" w:rsidRDefault="00BD3E66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опытно-исследовательские центры групп;</w:t>
      </w:r>
    </w:p>
    <w:p w:rsidR="00BD3E66" w:rsidRPr="008B0A46" w:rsidRDefault="00E13FC5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центр сенсомоторного</w:t>
      </w:r>
      <w:r w:rsidR="00BD3E66"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 развития</w:t>
      </w:r>
      <w:r w:rsidRPr="008B0A46">
        <w:rPr>
          <w:rFonts w:ascii="Times New Roman" w:hAnsi="Times New Roman" w:cs="Times New Roman"/>
          <w:color w:val="FF0000"/>
          <w:sz w:val="28"/>
          <w:szCs w:val="28"/>
        </w:rPr>
        <w:t xml:space="preserve"> в группах</w:t>
      </w:r>
      <w:r w:rsidR="000B5F3F" w:rsidRPr="008B0A4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B5F3F" w:rsidRPr="008B0A46" w:rsidRDefault="000B5F3F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центры художественно-творческого  развития детей в группах;</w:t>
      </w:r>
    </w:p>
    <w:p w:rsidR="000B5F3F" w:rsidRPr="008B0A46" w:rsidRDefault="000B5F3F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библиотеку;</w:t>
      </w:r>
    </w:p>
    <w:p w:rsidR="000B5F3F" w:rsidRPr="008B0A46" w:rsidRDefault="00AB0CD5" w:rsidP="00AB0CD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A46">
        <w:rPr>
          <w:rFonts w:ascii="Times New Roman" w:hAnsi="Times New Roman" w:cs="Times New Roman"/>
          <w:color w:val="FF0000"/>
          <w:sz w:val="28"/>
          <w:szCs w:val="28"/>
        </w:rPr>
        <w:t>видеотеку.</w:t>
      </w:r>
    </w:p>
    <w:p w:rsidR="00482F57" w:rsidRPr="00646DF8" w:rsidRDefault="00482F57" w:rsidP="00AB0CD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С учетом</w:t>
      </w:r>
      <w:r w:rsidRPr="00646DF8">
        <w:rPr>
          <w:rFonts w:ascii="Times New Roman" w:hAnsi="Times New Roman" w:cs="Times New Roman"/>
          <w:i/>
          <w:sz w:val="28"/>
          <w:szCs w:val="28"/>
        </w:rPr>
        <w:t xml:space="preserve"> особых образовательных потребностей</w:t>
      </w:r>
      <w:r w:rsidRPr="00646DF8">
        <w:rPr>
          <w:rFonts w:ascii="Times New Roman" w:hAnsi="Times New Roman" w:cs="Times New Roman"/>
          <w:sz w:val="28"/>
          <w:szCs w:val="28"/>
        </w:rPr>
        <w:t xml:space="preserve"> де</w:t>
      </w:r>
      <w:r w:rsidR="00A11F57" w:rsidRPr="00646DF8">
        <w:rPr>
          <w:rFonts w:ascii="Times New Roman" w:hAnsi="Times New Roman" w:cs="Times New Roman"/>
          <w:sz w:val="28"/>
          <w:szCs w:val="28"/>
        </w:rPr>
        <w:t xml:space="preserve">тей с нарушениями ОДА в </w:t>
      </w:r>
      <w:proofErr w:type="gramStart"/>
      <w:r w:rsidR="00A11F57" w:rsidRPr="00646DF8">
        <w:rPr>
          <w:rFonts w:ascii="Times New Roman" w:hAnsi="Times New Roman" w:cs="Times New Roman"/>
          <w:sz w:val="28"/>
          <w:szCs w:val="28"/>
        </w:rPr>
        <w:t>ДО</w:t>
      </w:r>
      <w:r w:rsidR="005F7D4D" w:rsidRPr="00646DF8">
        <w:rPr>
          <w:rFonts w:ascii="Times New Roman" w:hAnsi="Times New Roman" w:cs="Times New Roman"/>
          <w:sz w:val="28"/>
          <w:szCs w:val="28"/>
        </w:rPr>
        <w:t xml:space="preserve">  соблюдены</w:t>
      </w:r>
      <w:proofErr w:type="gramEnd"/>
      <w:r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i/>
          <w:sz w:val="28"/>
          <w:szCs w:val="28"/>
        </w:rPr>
        <w:t>следующие условия:</w:t>
      </w:r>
    </w:p>
    <w:p w:rsidR="00482F57" w:rsidRPr="00646DF8" w:rsidRDefault="005F7D4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создана</w:t>
      </w:r>
      <w:r w:rsidR="00482F57" w:rsidRPr="00646DF8">
        <w:rPr>
          <w:rFonts w:ascii="Times New Roman" w:hAnsi="Times New Roman" w:cs="Times New Roman"/>
          <w:sz w:val="28"/>
          <w:szCs w:val="28"/>
        </w:rPr>
        <w:t xml:space="preserve"> безбарь</w:t>
      </w:r>
      <w:r w:rsidR="00DA4EAF" w:rsidRPr="00646DF8">
        <w:rPr>
          <w:rFonts w:ascii="Times New Roman" w:hAnsi="Times New Roman" w:cs="Times New Roman"/>
          <w:sz w:val="28"/>
          <w:szCs w:val="28"/>
        </w:rPr>
        <w:t>ерная</w:t>
      </w:r>
      <w:r w:rsidR="00337D1A" w:rsidRPr="00646DF8">
        <w:rPr>
          <w:rFonts w:ascii="Times New Roman" w:hAnsi="Times New Roman" w:cs="Times New Roman"/>
          <w:sz w:val="28"/>
          <w:szCs w:val="28"/>
        </w:rPr>
        <w:t xml:space="preserve"> архитектурно-планировочная</w:t>
      </w:r>
      <w:r w:rsidR="00482F57" w:rsidRPr="00646DF8">
        <w:rPr>
          <w:rFonts w:ascii="Times New Roman" w:hAnsi="Times New Roman" w:cs="Times New Roman"/>
          <w:sz w:val="28"/>
          <w:szCs w:val="28"/>
        </w:rPr>
        <w:t xml:space="preserve"> сре</w:t>
      </w:r>
      <w:r w:rsidR="00337D1A" w:rsidRPr="00646DF8">
        <w:rPr>
          <w:rFonts w:ascii="Times New Roman" w:hAnsi="Times New Roman" w:cs="Times New Roman"/>
          <w:sz w:val="28"/>
          <w:szCs w:val="28"/>
        </w:rPr>
        <w:t>да</w:t>
      </w:r>
      <w:r w:rsidR="00482F57" w:rsidRPr="00646DF8">
        <w:rPr>
          <w:rFonts w:ascii="Times New Roman" w:hAnsi="Times New Roman" w:cs="Times New Roman"/>
          <w:sz w:val="28"/>
          <w:szCs w:val="28"/>
        </w:rPr>
        <w:t>;</w:t>
      </w:r>
    </w:p>
    <w:p w:rsidR="00482F57" w:rsidRPr="00646DF8" w:rsidRDefault="005F7D4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соблюдается</w:t>
      </w:r>
      <w:r w:rsidR="00482F57" w:rsidRPr="00646DF8">
        <w:rPr>
          <w:rFonts w:ascii="Times New Roman" w:hAnsi="Times New Roman" w:cs="Times New Roman"/>
          <w:sz w:val="28"/>
          <w:szCs w:val="28"/>
        </w:rPr>
        <w:t xml:space="preserve"> ортопедический режим;</w:t>
      </w:r>
    </w:p>
    <w:p w:rsidR="00482F57" w:rsidRPr="00646DF8" w:rsidRDefault="005F7D4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осуществляется профессиональная подготовка и </w:t>
      </w:r>
      <w:r w:rsidR="00482F57" w:rsidRPr="00646DF8">
        <w:rPr>
          <w:rFonts w:ascii="Times New Roman" w:hAnsi="Times New Roman" w:cs="Times New Roman"/>
          <w:sz w:val="28"/>
          <w:szCs w:val="28"/>
        </w:rPr>
        <w:t xml:space="preserve"> по</w:t>
      </w:r>
      <w:r w:rsidR="00655225" w:rsidRPr="00646DF8">
        <w:rPr>
          <w:rFonts w:ascii="Times New Roman" w:hAnsi="Times New Roman" w:cs="Times New Roman"/>
          <w:sz w:val="28"/>
          <w:szCs w:val="28"/>
        </w:rPr>
        <w:t>вышение квалификации педагогов в</w:t>
      </w:r>
      <w:r w:rsidR="00482F57" w:rsidRPr="00646DF8">
        <w:rPr>
          <w:rFonts w:ascii="Times New Roman" w:hAnsi="Times New Roman" w:cs="Times New Roman"/>
          <w:sz w:val="28"/>
          <w:szCs w:val="28"/>
        </w:rPr>
        <w:t xml:space="preserve"> работе с детьми с двигательной патологией;</w:t>
      </w:r>
    </w:p>
    <w:p w:rsidR="00482F57" w:rsidRPr="00646DF8" w:rsidRDefault="005F7D4D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соблюдаются </w:t>
      </w:r>
      <w:r w:rsidR="00482F57" w:rsidRPr="00646DF8">
        <w:rPr>
          <w:rFonts w:ascii="Times New Roman" w:hAnsi="Times New Roman" w:cs="Times New Roman"/>
          <w:sz w:val="28"/>
          <w:szCs w:val="28"/>
        </w:rPr>
        <w:t xml:space="preserve"> рекомендации лечащего врача по определению режима нагрузок, организации образовательного процесса (организации режима дня, режима ношения ортопедической обуви, смены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видов деятельности на занятиях, проведение физкультурных пауз и т.д.)</w:t>
      </w:r>
    </w:p>
    <w:p w:rsidR="00CF5690" w:rsidRPr="00646DF8" w:rsidRDefault="00243CF5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организо</w:t>
      </w:r>
      <w:r w:rsidR="006B7E7F" w:rsidRPr="00646DF8">
        <w:rPr>
          <w:rFonts w:ascii="Times New Roman" w:hAnsi="Times New Roman" w:cs="Times New Roman"/>
          <w:sz w:val="28"/>
          <w:szCs w:val="28"/>
        </w:rPr>
        <w:t>ваны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по коррекции психических функций;</w:t>
      </w:r>
    </w:p>
    <w:p w:rsidR="00CF5690" w:rsidRPr="00646DF8" w:rsidRDefault="006B7E7F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осуществляется работа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по формированию навыков самообслуживания и гигиены у детей с двигательными нарушениями;</w:t>
      </w:r>
    </w:p>
    <w:p w:rsidR="00CF5690" w:rsidRPr="00646DF8" w:rsidRDefault="006B7E7F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оказывается логопедическая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помощь по коррекции речевых расстройств;</w:t>
      </w:r>
    </w:p>
    <w:p w:rsidR="00CF5690" w:rsidRPr="00646DF8" w:rsidRDefault="006B7E7F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подобрана  мебель, соответствующая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потребностям детей;</w:t>
      </w:r>
    </w:p>
    <w:p w:rsidR="00CF5690" w:rsidRPr="00646DF8" w:rsidRDefault="00237F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предоставляется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ребенк</w:t>
      </w:r>
      <w:r w:rsidRPr="00646DF8">
        <w:rPr>
          <w:rFonts w:ascii="Times New Roman" w:hAnsi="Times New Roman" w:cs="Times New Roman"/>
          <w:sz w:val="28"/>
          <w:szCs w:val="28"/>
        </w:rPr>
        <w:t>у возможность передвигаться по о</w:t>
      </w:r>
      <w:r w:rsidR="00CF5690" w:rsidRPr="00646DF8">
        <w:rPr>
          <w:rFonts w:ascii="Times New Roman" w:hAnsi="Times New Roman" w:cs="Times New Roman"/>
          <w:sz w:val="28"/>
          <w:szCs w:val="28"/>
        </w:rPr>
        <w:t>рганизации тем способом, которым он может, и в доступном для него темпе;</w:t>
      </w:r>
    </w:p>
    <w:p w:rsidR="00CF5690" w:rsidRPr="00646DF8" w:rsidRDefault="00237F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проводится целенаправленная работа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с</w:t>
      </w:r>
      <w:r w:rsidRPr="00646DF8">
        <w:rPr>
          <w:rFonts w:ascii="Times New Roman" w:hAnsi="Times New Roman" w:cs="Times New Roman"/>
          <w:sz w:val="28"/>
          <w:szCs w:val="28"/>
        </w:rPr>
        <w:t xml:space="preserve"> родителями детей с ОВЗ, обучают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их доступным приемам коррекционно-развивающей работы;</w:t>
      </w:r>
    </w:p>
    <w:p w:rsidR="00CF5690" w:rsidRPr="00646DF8" w:rsidRDefault="00237F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формируется</w:t>
      </w:r>
      <w:r w:rsidR="00CF5690" w:rsidRPr="00646DF8">
        <w:rPr>
          <w:rFonts w:ascii="Times New Roman" w:hAnsi="Times New Roman" w:cs="Times New Roman"/>
          <w:sz w:val="28"/>
          <w:szCs w:val="28"/>
        </w:rPr>
        <w:t xml:space="preserve"> толерантное отношение к детям с ОВЗ у нормально развивающихся детей</w:t>
      </w:r>
      <w:r w:rsidR="00C41FAB" w:rsidRPr="00646DF8">
        <w:rPr>
          <w:rFonts w:ascii="Times New Roman" w:hAnsi="Times New Roman" w:cs="Times New Roman"/>
          <w:sz w:val="28"/>
          <w:szCs w:val="28"/>
        </w:rPr>
        <w:t xml:space="preserve"> и их родителей;</w:t>
      </w:r>
    </w:p>
    <w:p w:rsidR="00C41FAB" w:rsidRPr="00646DF8" w:rsidRDefault="00237F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привлекается</w:t>
      </w:r>
      <w:r w:rsidR="00C41FAB" w:rsidRPr="00646DF8">
        <w:rPr>
          <w:rFonts w:ascii="Times New Roman" w:hAnsi="Times New Roman" w:cs="Times New Roman"/>
          <w:sz w:val="28"/>
          <w:szCs w:val="28"/>
        </w:rPr>
        <w:t xml:space="preserve"> персонал, оказывающий физическую помощь детям при передвижении, принятии пищи, пользовании туалетом и </w:t>
      </w:r>
      <w:proofErr w:type="spellStart"/>
      <w:r w:rsidR="00C41FAB" w:rsidRPr="00646DF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C41FAB" w:rsidRPr="00646DF8">
        <w:rPr>
          <w:rFonts w:ascii="Times New Roman" w:hAnsi="Times New Roman" w:cs="Times New Roman"/>
          <w:sz w:val="28"/>
          <w:szCs w:val="28"/>
        </w:rPr>
        <w:t>;</w:t>
      </w:r>
    </w:p>
    <w:p w:rsidR="00C41FAB" w:rsidRPr="00646DF8" w:rsidRDefault="00237F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lastRenderedPageBreak/>
        <w:t>привлекаются дети</w:t>
      </w:r>
      <w:r w:rsidR="00C41FAB" w:rsidRPr="00646DF8">
        <w:rPr>
          <w:rFonts w:ascii="Times New Roman" w:hAnsi="Times New Roman" w:cs="Times New Roman"/>
          <w:sz w:val="28"/>
          <w:szCs w:val="28"/>
        </w:rPr>
        <w:t xml:space="preserve"> с ОДА к участию в совместных досуговых и спортивно-массовых мероприятиях.</w:t>
      </w:r>
    </w:p>
    <w:p w:rsidR="00CF5690" w:rsidRPr="00646DF8" w:rsidRDefault="00237F7E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организовано систематическое, адекватное</w:t>
      </w:r>
      <w:r w:rsidR="00C41FAB" w:rsidRPr="00646DF8">
        <w:rPr>
          <w:rFonts w:ascii="Times New Roman" w:hAnsi="Times New Roman" w:cs="Times New Roman"/>
          <w:sz w:val="28"/>
          <w:szCs w:val="28"/>
        </w:rPr>
        <w:t>, непр</w:t>
      </w:r>
      <w:r w:rsidRPr="00646DF8">
        <w:rPr>
          <w:rFonts w:ascii="Times New Roman" w:hAnsi="Times New Roman" w:cs="Times New Roman"/>
          <w:sz w:val="28"/>
          <w:szCs w:val="28"/>
        </w:rPr>
        <w:t>ерывное</w:t>
      </w:r>
      <w:r w:rsidR="00C41FAB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психолого</w:t>
      </w:r>
      <w:r w:rsidR="00D335E5" w:rsidRPr="00646DF8">
        <w:rPr>
          <w:rFonts w:ascii="Times New Roman" w:hAnsi="Times New Roman" w:cs="Times New Roman"/>
          <w:sz w:val="28"/>
          <w:szCs w:val="28"/>
        </w:rPr>
        <w:t xml:space="preserve"> – </w:t>
      </w:r>
      <w:r w:rsidR="00646DF8" w:rsidRPr="00646DF8">
        <w:rPr>
          <w:rFonts w:ascii="Times New Roman" w:hAnsi="Times New Roman" w:cs="Times New Roman"/>
          <w:sz w:val="28"/>
          <w:szCs w:val="28"/>
        </w:rPr>
        <w:t>медико-педагогическое</w:t>
      </w:r>
      <w:r w:rsidRPr="00646DF8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C41FAB" w:rsidRPr="00646DF8">
        <w:rPr>
          <w:rFonts w:ascii="Times New Roman" w:hAnsi="Times New Roman" w:cs="Times New Roman"/>
          <w:sz w:val="28"/>
          <w:szCs w:val="28"/>
        </w:rPr>
        <w:t>;</w:t>
      </w:r>
    </w:p>
    <w:p w:rsidR="00482F57" w:rsidRPr="00646DF8" w:rsidRDefault="003C0071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15392B" w:rsidRPr="00646DF8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Pr="00646DF8">
        <w:rPr>
          <w:rFonts w:ascii="Times New Roman" w:hAnsi="Times New Roman" w:cs="Times New Roman"/>
          <w:sz w:val="28"/>
          <w:szCs w:val="28"/>
        </w:rPr>
        <w:t xml:space="preserve">методическими материалами и </w:t>
      </w:r>
      <w:r w:rsidR="0015392B" w:rsidRPr="00646DF8">
        <w:rPr>
          <w:rFonts w:ascii="Times New Roman" w:hAnsi="Times New Roman" w:cs="Times New Roman"/>
          <w:sz w:val="28"/>
          <w:szCs w:val="28"/>
        </w:rPr>
        <w:t xml:space="preserve">специальными дидактическими </w:t>
      </w:r>
      <w:r w:rsidRPr="00646DF8">
        <w:rPr>
          <w:rFonts w:ascii="Times New Roman" w:hAnsi="Times New Roman" w:cs="Times New Roman"/>
          <w:sz w:val="28"/>
          <w:szCs w:val="28"/>
        </w:rPr>
        <w:t>средствами обучения, воспитания.</w:t>
      </w:r>
    </w:p>
    <w:p w:rsidR="000405C0" w:rsidRPr="00646DF8" w:rsidRDefault="000405C0" w:rsidP="00AB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F8">
        <w:rPr>
          <w:rFonts w:ascii="Times New Roman" w:hAnsi="Times New Roman" w:cs="Times New Roman"/>
          <w:b/>
          <w:sz w:val="28"/>
          <w:szCs w:val="28"/>
        </w:rPr>
        <w:t>Принципы специального образования:</w:t>
      </w:r>
    </w:p>
    <w:p w:rsidR="000405C0" w:rsidRPr="00646DF8" w:rsidRDefault="000405C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1.</w:t>
      </w:r>
      <w:r w:rsidRPr="00646DF8">
        <w:rPr>
          <w:rFonts w:ascii="Times New Roman" w:hAnsi="Times New Roman" w:cs="Times New Roman"/>
          <w:i/>
          <w:sz w:val="28"/>
          <w:szCs w:val="28"/>
        </w:rPr>
        <w:t xml:space="preserve">Педагогический оптимизм </w:t>
      </w:r>
      <w:r w:rsidRPr="00646DF8">
        <w:rPr>
          <w:rFonts w:ascii="Times New Roman" w:hAnsi="Times New Roman" w:cs="Times New Roman"/>
          <w:sz w:val="28"/>
          <w:szCs w:val="28"/>
        </w:rPr>
        <w:t>– опирается на идею Л.С.</w:t>
      </w:r>
      <w:r w:rsidR="00402EB3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Выготского о «зоне ближайшего развития ребенка»</w:t>
      </w:r>
      <w:r w:rsidR="00E13FC5" w:rsidRPr="00646DF8">
        <w:rPr>
          <w:rFonts w:ascii="Times New Roman" w:hAnsi="Times New Roman" w:cs="Times New Roman"/>
          <w:sz w:val="28"/>
          <w:szCs w:val="28"/>
        </w:rPr>
        <w:t xml:space="preserve"> и основывается на имеюще</w:t>
      </w:r>
      <w:r w:rsidRPr="00646DF8">
        <w:rPr>
          <w:rFonts w:ascii="Times New Roman" w:hAnsi="Times New Roman" w:cs="Times New Roman"/>
          <w:sz w:val="28"/>
          <w:szCs w:val="28"/>
        </w:rPr>
        <w:t>мся актуальном уровне развития ребенка, его потенциальных возможностях.</w:t>
      </w:r>
    </w:p>
    <w:p w:rsidR="000405C0" w:rsidRPr="00646DF8" w:rsidRDefault="000405C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2.</w:t>
      </w:r>
      <w:r w:rsidRPr="00646DF8">
        <w:rPr>
          <w:rFonts w:ascii="Times New Roman" w:hAnsi="Times New Roman" w:cs="Times New Roman"/>
          <w:i/>
          <w:sz w:val="28"/>
          <w:szCs w:val="28"/>
        </w:rPr>
        <w:t xml:space="preserve">Ранняя педагогическая помощь. </w:t>
      </w:r>
      <w:r w:rsidRPr="00646DF8">
        <w:rPr>
          <w:rFonts w:ascii="Times New Roman" w:hAnsi="Times New Roman" w:cs="Times New Roman"/>
          <w:sz w:val="28"/>
          <w:szCs w:val="28"/>
        </w:rPr>
        <w:t>Предполагает единство ранней диагностики и ранней медико</w:t>
      </w:r>
      <w:r w:rsidR="00402EB3" w:rsidRPr="00646DF8">
        <w:rPr>
          <w:rFonts w:ascii="Times New Roman" w:hAnsi="Times New Roman" w:cs="Times New Roman"/>
          <w:sz w:val="28"/>
          <w:szCs w:val="28"/>
        </w:rPr>
        <w:t xml:space="preserve">. </w:t>
      </w:r>
      <w:r w:rsidRPr="00646DF8">
        <w:rPr>
          <w:rFonts w:ascii="Times New Roman" w:hAnsi="Times New Roman" w:cs="Times New Roman"/>
          <w:sz w:val="28"/>
          <w:szCs w:val="28"/>
        </w:rPr>
        <w:t>-</w:t>
      </w:r>
      <w:r w:rsidR="00402EB3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 xml:space="preserve">психолого-педагогической коррекции. Учитывает </w:t>
      </w:r>
      <w:r w:rsidR="00402EB3" w:rsidRPr="00646DF8">
        <w:rPr>
          <w:rFonts w:ascii="Times New Roman" w:hAnsi="Times New Roman" w:cs="Times New Roman"/>
          <w:sz w:val="28"/>
          <w:szCs w:val="28"/>
        </w:rPr>
        <w:t>сенситивные</w:t>
      </w:r>
      <w:r w:rsidRPr="00646DF8">
        <w:rPr>
          <w:rFonts w:ascii="Times New Roman" w:hAnsi="Times New Roman" w:cs="Times New Roman"/>
          <w:sz w:val="28"/>
          <w:szCs w:val="28"/>
        </w:rPr>
        <w:t xml:space="preserve"> периоды раннего и дошкольного возраста, важные для последующего развития ребенка.</w:t>
      </w:r>
    </w:p>
    <w:p w:rsidR="000405C0" w:rsidRPr="00646DF8" w:rsidRDefault="000405C0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3</w:t>
      </w:r>
      <w:r w:rsidRPr="00646DF8">
        <w:rPr>
          <w:rFonts w:ascii="Times New Roman" w:hAnsi="Times New Roman" w:cs="Times New Roman"/>
          <w:i/>
          <w:sz w:val="28"/>
          <w:szCs w:val="28"/>
        </w:rPr>
        <w:t>Коррекционно-компенсирующая направленность образования</w:t>
      </w:r>
      <w:r w:rsidR="00E83752" w:rsidRPr="00646DF8">
        <w:rPr>
          <w:rFonts w:ascii="Times New Roman" w:hAnsi="Times New Roman" w:cs="Times New Roman"/>
          <w:i/>
          <w:sz w:val="28"/>
          <w:szCs w:val="28"/>
        </w:rPr>
        <w:t>.</w:t>
      </w:r>
      <w:r w:rsidR="00E83752" w:rsidRPr="00646DF8">
        <w:rPr>
          <w:rFonts w:ascii="Times New Roman" w:hAnsi="Times New Roman" w:cs="Times New Roman"/>
          <w:sz w:val="28"/>
          <w:szCs w:val="28"/>
        </w:rPr>
        <w:t xml:space="preserve"> Создает возможности для компенсации утраченных или неполноценных функций организма.</w:t>
      </w:r>
    </w:p>
    <w:p w:rsidR="00E83752" w:rsidRPr="00646DF8" w:rsidRDefault="00E83752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4.</w:t>
      </w:r>
      <w:r w:rsidRPr="00646DF8">
        <w:rPr>
          <w:rFonts w:ascii="Times New Roman" w:hAnsi="Times New Roman" w:cs="Times New Roman"/>
          <w:i/>
          <w:sz w:val="28"/>
          <w:szCs w:val="28"/>
        </w:rPr>
        <w:t>Социально-адаптаирующая направленность образования.</w:t>
      </w:r>
    </w:p>
    <w:p w:rsidR="00E83752" w:rsidRPr="00646DF8" w:rsidRDefault="00E83752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Создает условия для формирования социальной компетентности.</w:t>
      </w:r>
    </w:p>
    <w:p w:rsidR="00E83752" w:rsidRPr="00646DF8" w:rsidRDefault="00E83752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5</w:t>
      </w:r>
      <w:r w:rsidRPr="00646DF8">
        <w:rPr>
          <w:rFonts w:ascii="Times New Roman" w:hAnsi="Times New Roman" w:cs="Times New Roman"/>
          <w:i/>
          <w:sz w:val="28"/>
          <w:szCs w:val="28"/>
        </w:rPr>
        <w:t>Деятельностный подход.</w:t>
      </w:r>
    </w:p>
    <w:p w:rsidR="00E83752" w:rsidRPr="00646DF8" w:rsidRDefault="00E83752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Учитывает ведущую для каждого возрастного периода деятельность и является инструментом коррекции и компенсации нарушенных психических функций.</w:t>
      </w:r>
    </w:p>
    <w:p w:rsidR="00E83752" w:rsidRPr="00646DF8" w:rsidRDefault="00E83752" w:rsidP="00AB0C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6.</w:t>
      </w:r>
      <w:r w:rsidRPr="00646DF8">
        <w:rPr>
          <w:rFonts w:ascii="Times New Roman" w:hAnsi="Times New Roman" w:cs="Times New Roman"/>
          <w:i/>
          <w:sz w:val="28"/>
          <w:szCs w:val="28"/>
        </w:rPr>
        <w:t>Дифференциррованный и индивидуальный подходы.</w:t>
      </w:r>
    </w:p>
    <w:p w:rsidR="00AD36E7" w:rsidRPr="00646DF8" w:rsidRDefault="00E83752" w:rsidP="00AB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Направлены на создание благоприятных условий обучения, учитывающих индивидуальные типологические и специфические особенности детей с нарушениями развития.</w:t>
      </w:r>
    </w:p>
    <w:p w:rsidR="00AD6F13" w:rsidRPr="00646DF8" w:rsidRDefault="00AD6F13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Кадровые условия реализации адаптированной  образовательной программы</w:t>
      </w:r>
      <w:r w:rsidR="00883B23" w:rsidRPr="00646DF8">
        <w:rPr>
          <w:rFonts w:ascii="Times New Roman" w:hAnsi="Times New Roman" w:cs="Times New Roman"/>
          <w:sz w:val="28"/>
          <w:szCs w:val="28"/>
        </w:rPr>
        <w:t>;</w:t>
      </w:r>
    </w:p>
    <w:p w:rsidR="00A27474" w:rsidRPr="00646DF8" w:rsidRDefault="000405C0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1.</w:t>
      </w:r>
      <w:r w:rsidR="00883B23" w:rsidRPr="00646DF8">
        <w:rPr>
          <w:rFonts w:ascii="Times New Roman" w:hAnsi="Times New Roman" w:cs="Times New Roman"/>
          <w:sz w:val="28"/>
          <w:szCs w:val="28"/>
        </w:rPr>
        <w:t>Наличие в штатном расписании:</w:t>
      </w:r>
    </w:p>
    <w:p w:rsidR="00A27474" w:rsidRPr="00646DF8" w:rsidRDefault="00883B23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0901E3" w:rsidRPr="00646DF8">
        <w:rPr>
          <w:rFonts w:ascii="Times New Roman" w:hAnsi="Times New Roman" w:cs="Times New Roman"/>
          <w:sz w:val="28"/>
          <w:szCs w:val="28"/>
        </w:rPr>
        <w:t xml:space="preserve"> – 1 </w:t>
      </w:r>
      <w:r w:rsidR="00A27474" w:rsidRPr="00646DF8">
        <w:rPr>
          <w:rFonts w:ascii="Times New Roman" w:hAnsi="Times New Roman" w:cs="Times New Roman"/>
          <w:sz w:val="28"/>
          <w:szCs w:val="28"/>
        </w:rPr>
        <w:t>чел</w:t>
      </w:r>
    </w:p>
    <w:p w:rsidR="00883B23" w:rsidRPr="00646DF8" w:rsidRDefault="000405C0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2.</w:t>
      </w:r>
      <w:r w:rsidR="00883B23" w:rsidRPr="00646DF8">
        <w:rPr>
          <w:rFonts w:ascii="Times New Roman" w:hAnsi="Times New Roman" w:cs="Times New Roman"/>
          <w:sz w:val="28"/>
          <w:szCs w:val="28"/>
        </w:rPr>
        <w:t>Привлекается персонал для</w:t>
      </w:r>
      <w:r w:rsidRPr="00646DF8">
        <w:rPr>
          <w:rFonts w:ascii="Times New Roman" w:hAnsi="Times New Roman" w:cs="Times New Roman"/>
          <w:sz w:val="28"/>
          <w:szCs w:val="28"/>
        </w:rPr>
        <w:t xml:space="preserve"> оказания физической  помощи при </w:t>
      </w:r>
      <w:r w:rsidR="00883B23" w:rsidRPr="00646DF8">
        <w:rPr>
          <w:rFonts w:ascii="Times New Roman" w:hAnsi="Times New Roman" w:cs="Times New Roman"/>
          <w:sz w:val="28"/>
          <w:szCs w:val="28"/>
        </w:rPr>
        <w:t xml:space="preserve"> передвижении</w:t>
      </w:r>
      <w:r w:rsidR="00AE2C48" w:rsidRPr="00646DF8">
        <w:rPr>
          <w:rFonts w:ascii="Times New Roman" w:hAnsi="Times New Roman" w:cs="Times New Roman"/>
          <w:sz w:val="28"/>
          <w:szCs w:val="28"/>
        </w:rPr>
        <w:t xml:space="preserve"> по группе, участку</w:t>
      </w:r>
      <w:r w:rsidRPr="00646DF8">
        <w:rPr>
          <w:rFonts w:ascii="Times New Roman" w:hAnsi="Times New Roman" w:cs="Times New Roman"/>
          <w:sz w:val="28"/>
          <w:szCs w:val="28"/>
        </w:rPr>
        <w:t>, принятии пищи, пользовании туалетом и др.</w:t>
      </w:r>
    </w:p>
    <w:p w:rsidR="00BE6014" w:rsidRPr="00646DF8" w:rsidRDefault="000405C0" w:rsidP="00AB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DF8">
        <w:rPr>
          <w:rFonts w:ascii="Times New Roman" w:hAnsi="Times New Roman" w:cs="Times New Roman"/>
          <w:sz w:val="28"/>
          <w:szCs w:val="28"/>
        </w:rPr>
        <w:t>3.Организация систематического, адекватного, непрерывного психолого</w:t>
      </w:r>
      <w:r w:rsidR="000901E3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-</w:t>
      </w:r>
      <w:r w:rsidR="000901E3" w:rsidRPr="00646DF8">
        <w:rPr>
          <w:rFonts w:ascii="Times New Roman" w:hAnsi="Times New Roman" w:cs="Times New Roman"/>
          <w:sz w:val="28"/>
          <w:szCs w:val="28"/>
        </w:rPr>
        <w:t xml:space="preserve"> </w:t>
      </w:r>
      <w:r w:rsidRPr="00646DF8">
        <w:rPr>
          <w:rFonts w:ascii="Times New Roman" w:hAnsi="Times New Roman" w:cs="Times New Roman"/>
          <w:sz w:val="28"/>
          <w:szCs w:val="28"/>
        </w:rPr>
        <w:t>медико-педагогического сопровождения.</w:t>
      </w:r>
    </w:p>
    <w:p w:rsidR="0001380C" w:rsidRPr="0020271F" w:rsidRDefault="0001380C" w:rsidP="00AB0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80C" w:rsidRPr="0020271F" w:rsidSect="00AB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D97"/>
    <w:multiLevelType w:val="hybridMultilevel"/>
    <w:tmpl w:val="B3D81A5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2AA5489"/>
    <w:multiLevelType w:val="hybridMultilevel"/>
    <w:tmpl w:val="58A2A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39A"/>
    <w:multiLevelType w:val="hybridMultilevel"/>
    <w:tmpl w:val="72FCB2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5130F"/>
    <w:multiLevelType w:val="hybridMultilevel"/>
    <w:tmpl w:val="D4B25A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0D6BCB"/>
    <w:multiLevelType w:val="hybridMultilevel"/>
    <w:tmpl w:val="185E4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68E"/>
    <w:multiLevelType w:val="hybridMultilevel"/>
    <w:tmpl w:val="6B481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227"/>
    <w:multiLevelType w:val="hybridMultilevel"/>
    <w:tmpl w:val="22D81E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E21D6"/>
    <w:multiLevelType w:val="hybridMultilevel"/>
    <w:tmpl w:val="9EEAF9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27B11"/>
    <w:multiLevelType w:val="hybridMultilevel"/>
    <w:tmpl w:val="ED2A1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0AA1"/>
    <w:multiLevelType w:val="hybridMultilevel"/>
    <w:tmpl w:val="0B200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1F7B"/>
    <w:multiLevelType w:val="hybridMultilevel"/>
    <w:tmpl w:val="05B0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17F4"/>
    <w:multiLevelType w:val="hybridMultilevel"/>
    <w:tmpl w:val="6CB8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21"/>
    <w:multiLevelType w:val="hybridMultilevel"/>
    <w:tmpl w:val="D87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0708"/>
    <w:multiLevelType w:val="hybridMultilevel"/>
    <w:tmpl w:val="C58C1B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DDB70DD"/>
    <w:multiLevelType w:val="hybridMultilevel"/>
    <w:tmpl w:val="2D54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9127D"/>
    <w:multiLevelType w:val="hybridMultilevel"/>
    <w:tmpl w:val="A6ACAED6"/>
    <w:lvl w:ilvl="0" w:tplc="AC5E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C95"/>
    <w:multiLevelType w:val="hybridMultilevel"/>
    <w:tmpl w:val="2C56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79A1"/>
    <w:multiLevelType w:val="hybridMultilevel"/>
    <w:tmpl w:val="D7904A30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366341BE"/>
    <w:multiLevelType w:val="hybridMultilevel"/>
    <w:tmpl w:val="9E166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607D"/>
    <w:multiLevelType w:val="hybridMultilevel"/>
    <w:tmpl w:val="DD1E5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D5361"/>
    <w:multiLevelType w:val="hybridMultilevel"/>
    <w:tmpl w:val="CC16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54987"/>
    <w:multiLevelType w:val="hybridMultilevel"/>
    <w:tmpl w:val="1F486E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607700"/>
    <w:multiLevelType w:val="hybridMultilevel"/>
    <w:tmpl w:val="0290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05885"/>
    <w:multiLevelType w:val="hybridMultilevel"/>
    <w:tmpl w:val="2EB8B44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43AE3780"/>
    <w:multiLevelType w:val="hybridMultilevel"/>
    <w:tmpl w:val="B9FEE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2663"/>
    <w:multiLevelType w:val="hybridMultilevel"/>
    <w:tmpl w:val="DA162C8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136465"/>
    <w:multiLevelType w:val="hybridMultilevel"/>
    <w:tmpl w:val="75BC18B6"/>
    <w:lvl w:ilvl="0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4F7F063A"/>
    <w:multiLevelType w:val="hybridMultilevel"/>
    <w:tmpl w:val="F8CE8A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2E7B3A"/>
    <w:multiLevelType w:val="hybridMultilevel"/>
    <w:tmpl w:val="7D48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0BC"/>
    <w:multiLevelType w:val="hybridMultilevel"/>
    <w:tmpl w:val="BC70B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EA0A62"/>
    <w:multiLevelType w:val="hybridMultilevel"/>
    <w:tmpl w:val="01E2754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1" w15:restartNumberingAfterBreak="0">
    <w:nsid w:val="569C69B0"/>
    <w:multiLevelType w:val="hybridMultilevel"/>
    <w:tmpl w:val="C158E0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316778"/>
    <w:multiLevelType w:val="hybridMultilevel"/>
    <w:tmpl w:val="42BA612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5DDA2D5F"/>
    <w:multiLevelType w:val="hybridMultilevel"/>
    <w:tmpl w:val="9BA0CF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DC1173"/>
    <w:multiLevelType w:val="hybridMultilevel"/>
    <w:tmpl w:val="3E5A86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33A47"/>
    <w:multiLevelType w:val="hybridMultilevel"/>
    <w:tmpl w:val="AA88B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47F96"/>
    <w:multiLevelType w:val="hybridMultilevel"/>
    <w:tmpl w:val="C58AE7D8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5B34969"/>
    <w:multiLevelType w:val="hybridMultilevel"/>
    <w:tmpl w:val="5C2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32A16"/>
    <w:multiLevelType w:val="hybridMultilevel"/>
    <w:tmpl w:val="B312596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593DB4"/>
    <w:multiLevelType w:val="hybridMultilevel"/>
    <w:tmpl w:val="C5B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D1967"/>
    <w:multiLevelType w:val="hybridMultilevel"/>
    <w:tmpl w:val="3646A12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6B031BD8"/>
    <w:multiLevelType w:val="hybridMultilevel"/>
    <w:tmpl w:val="2C4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16346"/>
    <w:multiLevelType w:val="hybridMultilevel"/>
    <w:tmpl w:val="3A0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44A3E"/>
    <w:multiLevelType w:val="hybridMultilevel"/>
    <w:tmpl w:val="DADCA6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505096"/>
    <w:multiLevelType w:val="hybridMultilevel"/>
    <w:tmpl w:val="2EACD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C544E"/>
    <w:multiLevelType w:val="hybridMultilevel"/>
    <w:tmpl w:val="F1724806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 w15:restartNumberingAfterBreak="0">
    <w:nsid w:val="75E365A6"/>
    <w:multiLevelType w:val="hybridMultilevel"/>
    <w:tmpl w:val="DA3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7524C"/>
    <w:multiLevelType w:val="hybridMultilevel"/>
    <w:tmpl w:val="03183242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8" w15:restartNumberingAfterBreak="0">
    <w:nsid w:val="79BC7CA6"/>
    <w:multiLevelType w:val="hybridMultilevel"/>
    <w:tmpl w:val="77F2F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071CB"/>
    <w:multiLevelType w:val="hybridMultilevel"/>
    <w:tmpl w:val="C498B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C6443"/>
    <w:multiLevelType w:val="hybridMultilevel"/>
    <w:tmpl w:val="31E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33"/>
  </w:num>
  <w:num w:numId="4">
    <w:abstractNumId w:val="3"/>
  </w:num>
  <w:num w:numId="5">
    <w:abstractNumId w:val="50"/>
  </w:num>
  <w:num w:numId="6">
    <w:abstractNumId w:val="7"/>
  </w:num>
  <w:num w:numId="7">
    <w:abstractNumId w:val="2"/>
  </w:num>
  <w:num w:numId="8">
    <w:abstractNumId w:val="34"/>
  </w:num>
  <w:num w:numId="9">
    <w:abstractNumId w:val="38"/>
  </w:num>
  <w:num w:numId="10">
    <w:abstractNumId w:val="19"/>
  </w:num>
  <w:num w:numId="11">
    <w:abstractNumId w:val="13"/>
  </w:num>
  <w:num w:numId="12">
    <w:abstractNumId w:val="48"/>
  </w:num>
  <w:num w:numId="13">
    <w:abstractNumId w:val="5"/>
  </w:num>
  <w:num w:numId="14">
    <w:abstractNumId w:val="32"/>
  </w:num>
  <w:num w:numId="15">
    <w:abstractNumId w:val="35"/>
  </w:num>
  <w:num w:numId="16">
    <w:abstractNumId w:val="40"/>
  </w:num>
  <w:num w:numId="17">
    <w:abstractNumId w:val="45"/>
  </w:num>
  <w:num w:numId="18">
    <w:abstractNumId w:val="30"/>
  </w:num>
  <w:num w:numId="19">
    <w:abstractNumId w:val="42"/>
  </w:num>
  <w:num w:numId="20">
    <w:abstractNumId w:val="1"/>
  </w:num>
  <w:num w:numId="21">
    <w:abstractNumId w:val="49"/>
  </w:num>
  <w:num w:numId="22">
    <w:abstractNumId w:val="10"/>
  </w:num>
  <w:num w:numId="23">
    <w:abstractNumId w:val="20"/>
  </w:num>
  <w:num w:numId="24">
    <w:abstractNumId w:val="44"/>
  </w:num>
  <w:num w:numId="25">
    <w:abstractNumId w:val="41"/>
  </w:num>
  <w:num w:numId="26">
    <w:abstractNumId w:val="6"/>
  </w:num>
  <w:num w:numId="27">
    <w:abstractNumId w:val="25"/>
  </w:num>
  <w:num w:numId="28">
    <w:abstractNumId w:val="16"/>
  </w:num>
  <w:num w:numId="29">
    <w:abstractNumId w:val="26"/>
  </w:num>
  <w:num w:numId="30">
    <w:abstractNumId w:val="23"/>
  </w:num>
  <w:num w:numId="31">
    <w:abstractNumId w:val="0"/>
  </w:num>
  <w:num w:numId="32">
    <w:abstractNumId w:val="24"/>
  </w:num>
  <w:num w:numId="33">
    <w:abstractNumId w:val="22"/>
  </w:num>
  <w:num w:numId="34">
    <w:abstractNumId w:val="29"/>
  </w:num>
  <w:num w:numId="35">
    <w:abstractNumId w:val="11"/>
  </w:num>
  <w:num w:numId="36">
    <w:abstractNumId w:val="47"/>
  </w:num>
  <w:num w:numId="37">
    <w:abstractNumId w:val="46"/>
  </w:num>
  <w:num w:numId="38">
    <w:abstractNumId w:val="31"/>
  </w:num>
  <w:num w:numId="39">
    <w:abstractNumId w:val="36"/>
  </w:num>
  <w:num w:numId="40">
    <w:abstractNumId w:val="17"/>
  </w:num>
  <w:num w:numId="41">
    <w:abstractNumId w:val="21"/>
  </w:num>
  <w:num w:numId="42">
    <w:abstractNumId w:val="15"/>
  </w:num>
  <w:num w:numId="43">
    <w:abstractNumId w:val="39"/>
  </w:num>
  <w:num w:numId="44">
    <w:abstractNumId w:val="9"/>
  </w:num>
  <w:num w:numId="45">
    <w:abstractNumId w:val="28"/>
  </w:num>
  <w:num w:numId="46">
    <w:abstractNumId w:val="43"/>
  </w:num>
  <w:num w:numId="47">
    <w:abstractNumId w:val="14"/>
  </w:num>
  <w:num w:numId="48">
    <w:abstractNumId w:val="4"/>
  </w:num>
  <w:num w:numId="49">
    <w:abstractNumId w:val="18"/>
  </w:num>
  <w:num w:numId="50">
    <w:abstractNumId w:val="27"/>
  </w:num>
  <w:num w:numId="51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14F"/>
    <w:rsid w:val="00001026"/>
    <w:rsid w:val="00001FC6"/>
    <w:rsid w:val="000128B2"/>
    <w:rsid w:val="0001380C"/>
    <w:rsid w:val="00023180"/>
    <w:rsid w:val="000405C0"/>
    <w:rsid w:val="000533DA"/>
    <w:rsid w:val="00055D2B"/>
    <w:rsid w:val="00063FA5"/>
    <w:rsid w:val="000674B9"/>
    <w:rsid w:val="0006770A"/>
    <w:rsid w:val="000770FD"/>
    <w:rsid w:val="000826D7"/>
    <w:rsid w:val="000849A8"/>
    <w:rsid w:val="000901E3"/>
    <w:rsid w:val="00097BA3"/>
    <w:rsid w:val="000A1A06"/>
    <w:rsid w:val="000A5CF1"/>
    <w:rsid w:val="000B4A53"/>
    <w:rsid w:val="000B5F3F"/>
    <w:rsid w:val="000C4E47"/>
    <w:rsid w:val="000C7C1E"/>
    <w:rsid w:val="000D29A6"/>
    <w:rsid w:val="000E2D55"/>
    <w:rsid w:val="000E7420"/>
    <w:rsid w:val="000F1135"/>
    <w:rsid w:val="000F2AED"/>
    <w:rsid w:val="000F30D0"/>
    <w:rsid w:val="001017C8"/>
    <w:rsid w:val="00113F27"/>
    <w:rsid w:val="00116682"/>
    <w:rsid w:val="0013170C"/>
    <w:rsid w:val="00137A23"/>
    <w:rsid w:val="0015388B"/>
    <w:rsid w:val="0015392B"/>
    <w:rsid w:val="00160D34"/>
    <w:rsid w:val="001763CD"/>
    <w:rsid w:val="001770A6"/>
    <w:rsid w:val="0019367C"/>
    <w:rsid w:val="00194C99"/>
    <w:rsid w:val="001C4DE2"/>
    <w:rsid w:val="001E1AFE"/>
    <w:rsid w:val="001F505F"/>
    <w:rsid w:val="0020271F"/>
    <w:rsid w:val="00204DE9"/>
    <w:rsid w:val="00207A99"/>
    <w:rsid w:val="002175D0"/>
    <w:rsid w:val="00230F3C"/>
    <w:rsid w:val="00236C73"/>
    <w:rsid w:val="0023781B"/>
    <w:rsid w:val="00237F7E"/>
    <w:rsid w:val="00243CF5"/>
    <w:rsid w:val="002519E6"/>
    <w:rsid w:val="0025505B"/>
    <w:rsid w:val="002642BB"/>
    <w:rsid w:val="00274450"/>
    <w:rsid w:val="00286DC2"/>
    <w:rsid w:val="002C4632"/>
    <w:rsid w:val="002D53CB"/>
    <w:rsid w:val="002F405E"/>
    <w:rsid w:val="002F73CD"/>
    <w:rsid w:val="00301F5B"/>
    <w:rsid w:val="003106D8"/>
    <w:rsid w:val="00314692"/>
    <w:rsid w:val="00316ED4"/>
    <w:rsid w:val="00320540"/>
    <w:rsid w:val="003227CB"/>
    <w:rsid w:val="00337D1A"/>
    <w:rsid w:val="003423E5"/>
    <w:rsid w:val="003764FB"/>
    <w:rsid w:val="003A1979"/>
    <w:rsid w:val="003B1095"/>
    <w:rsid w:val="003B57BC"/>
    <w:rsid w:val="003B7B3D"/>
    <w:rsid w:val="003C0071"/>
    <w:rsid w:val="003C0178"/>
    <w:rsid w:val="003C13E2"/>
    <w:rsid w:val="003D0817"/>
    <w:rsid w:val="003D47EB"/>
    <w:rsid w:val="00402DFA"/>
    <w:rsid w:val="00402EB3"/>
    <w:rsid w:val="00404D7E"/>
    <w:rsid w:val="00411EF6"/>
    <w:rsid w:val="00421B5D"/>
    <w:rsid w:val="004417FB"/>
    <w:rsid w:val="004604C8"/>
    <w:rsid w:val="00462C39"/>
    <w:rsid w:val="004634E5"/>
    <w:rsid w:val="00464839"/>
    <w:rsid w:val="00467744"/>
    <w:rsid w:val="00482F57"/>
    <w:rsid w:val="004855A5"/>
    <w:rsid w:val="00490617"/>
    <w:rsid w:val="004906F6"/>
    <w:rsid w:val="00492F90"/>
    <w:rsid w:val="004A2442"/>
    <w:rsid w:val="004B50A1"/>
    <w:rsid w:val="004C31D7"/>
    <w:rsid w:val="004C5299"/>
    <w:rsid w:val="004D3365"/>
    <w:rsid w:val="004D5844"/>
    <w:rsid w:val="004D6D71"/>
    <w:rsid w:val="004E06C1"/>
    <w:rsid w:val="004E251B"/>
    <w:rsid w:val="004F7EB8"/>
    <w:rsid w:val="00523585"/>
    <w:rsid w:val="0053264F"/>
    <w:rsid w:val="00535C8A"/>
    <w:rsid w:val="00537075"/>
    <w:rsid w:val="005624EC"/>
    <w:rsid w:val="00562926"/>
    <w:rsid w:val="005651D9"/>
    <w:rsid w:val="00573106"/>
    <w:rsid w:val="00591B75"/>
    <w:rsid w:val="005B246D"/>
    <w:rsid w:val="005B2F2F"/>
    <w:rsid w:val="005B33CE"/>
    <w:rsid w:val="005B76DE"/>
    <w:rsid w:val="005C0836"/>
    <w:rsid w:val="005C579C"/>
    <w:rsid w:val="005D24B4"/>
    <w:rsid w:val="005D5B0B"/>
    <w:rsid w:val="005E6AB2"/>
    <w:rsid w:val="005F209B"/>
    <w:rsid w:val="005F7D4D"/>
    <w:rsid w:val="00605258"/>
    <w:rsid w:val="00607195"/>
    <w:rsid w:val="006145B8"/>
    <w:rsid w:val="00615765"/>
    <w:rsid w:val="00620CCA"/>
    <w:rsid w:val="00637393"/>
    <w:rsid w:val="006374BB"/>
    <w:rsid w:val="00641C4E"/>
    <w:rsid w:val="00642EAA"/>
    <w:rsid w:val="00646DF8"/>
    <w:rsid w:val="00655225"/>
    <w:rsid w:val="00662D6C"/>
    <w:rsid w:val="0066773E"/>
    <w:rsid w:val="006702FB"/>
    <w:rsid w:val="0067206D"/>
    <w:rsid w:val="00684040"/>
    <w:rsid w:val="00684B52"/>
    <w:rsid w:val="006A192C"/>
    <w:rsid w:val="006A3EB4"/>
    <w:rsid w:val="006B7E7F"/>
    <w:rsid w:val="006D0895"/>
    <w:rsid w:val="006E0A1B"/>
    <w:rsid w:val="006E29C2"/>
    <w:rsid w:val="006E385E"/>
    <w:rsid w:val="00713899"/>
    <w:rsid w:val="00715C33"/>
    <w:rsid w:val="00721527"/>
    <w:rsid w:val="007311B8"/>
    <w:rsid w:val="0073638A"/>
    <w:rsid w:val="00740147"/>
    <w:rsid w:val="0074118C"/>
    <w:rsid w:val="00770702"/>
    <w:rsid w:val="00771E5E"/>
    <w:rsid w:val="00772706"/>
    <w:rsid w:val="007752E9"/>
    <w:rsid w:val="00781911"/>
    <w:rsid w:val="00793950"/>
    <w:rsid w:val="00795BA6"/>
    <w:rsid w:val="007A1B46"/>
    <w:rsid w:val="007A1F17"/>
    <w:rsid w:val="007A31D7"/>
    <w:rsid w:val="007B36AC"/>
    <w:rsid w:val="007D0C71"/>
    <w:rsid w:val="007D418D"/>
    <w:rsid w:val="007D4B9E"/>
    <w:rsid w:val="007E583F"/>
    <w:rsid w:val="007E5BF0"/>
    <w:rsid w:val="007F028A"/>
    <w:rsid w:val="008035DD"/>
    <w:rsid w:val="00816CC0"/>
    <w:rsid w:val="00824921"/>
    <w:rsid w:val="008307B6"/>
    <w:rsid w:val="00841227"/>
    <w:rsid w:val="008424D0"/>
    <w:rsid w:val="0084554B"/>
    <w:rsid w:val="00846C3E"/>
    <w:rsid w:val="00853315"/>
    <w:rsid w:val="00860EF6"/>
    <w:rsid w:val="00875FE4"/>
    <w:rsid w:val="0088068B"/>
    <w:rsid w:val="00880A75"/>
    <w:rsid w:val="00881716"/>
    <w:rsid w:val="00883B23"/>
    <w:rsid w:val="00895774"/>
    <w:rsid w:val="008A6F9D"/>
    <w:rsid w:val="008A779D"/>
    <w:rsid w:val="008A7B56"/>
    <w:rsid w:val="008B0A46"/>
    <w:rsid w:val="008B3013"/>
    <w:rsid w:val="008B5C24"/>
    <w:rsid w:val="008B7E68"/>
    <w:rsid w:val="008C03D8"/>
    <w:rsid w:val="008C05A9"/>
    <w:rsid w:val="008D39DE"/>
    <w:rsid w:val="008E0E2A"/>
    <w:rsid w:val="008E55AA"/>
    <w:rsid w:val="008F4FB1"/>
    <w:rsid w:val="00902725"/>
    <w:rsid w:val="0091185A"/>
    <w:rsid w:val="00913BDF"/>
    <w:rsid w:val="00950A99"/>
    <w:rsid w:val="0096724E"/>
    <w:rsid w:val="009744F5"/>
    <w:rsid w:val="00984AE1"/>
    <w:rsid w:val="00985BAC"/>
    <w:rsid w:val="00996B88"/>
    <w:rsid w:val="009972F8"/>
    <w:rsid w:val="009F3AE0"/>
    <w:rsid w:val="00A06136"/>
    <w:rsid w:val="00A07A69"/>
    <w:rsid w:val="00A11F57"/>
    <w:rsid w:val="00A13394"/>
    <w:rsid w:val="00A16E1C"/>
    <w:rsid w:val="00A23DDB"/>
    <w:rsid w:val="00A27474"/>
    <w:rsid w:val="00A466CD"/>
    <w:rsid w:val="00A46AF2"/>
    <w:rsid w:val="00A57DB3"/>
    <w:rsid w:val="00A704F9"/>
    <w:rsid w:val="00A8014F"/>
    <w:rsid w:val="00A81078"/>
    <w:rsid w:val="00A84C4D"/>
    <w:rsid w:val="00AA6F4A"/>
    <w:rsid w:val="00AB0801"/>
    <w:rsid w:val="00AB0CD5"/>
    <w:rsid w:val="00AB5312"/>
    <w:rsid w:val="00AC09C4"/>
    <w:rsid w:val="00AD36E7"/>
    <w:rsid w:val="00AD6F13"/>
    <w:rsid w:val="00AE2C48"/>
    <w:rsid w:val="00AF11E0"/>
    <w:rsid w:val="00AF48FC"/>
    <w:rsid w:val="00AF79D6"/>
    <w:rsid w:val="00B02461"/>
    <w:rsid w:val="00B03665"/>
    <w:rsid w:val="00B03676"/>
    <w:rsid w:val="00B06E7E"/>
    <w:rsid w:val="00B15E92"/>
    <w:rsid w:val="00B15F00"/>
    <w:rsid w:val="00B174AD"/>
    <w:rsid w:val="00B22707"/>
    <w:rsid w:val="00B2679E"/>
    <w:rsid w:val="00B329E2"/>
    <w:rsid w:val="00B41DAE"/>
    <w:rsid w:val="00B42F38"/>
    <w:rsid w:val="00B460BB"/>
    <w:rsid w:val="00B5328E"/>
    <w:rsid w:val="00B66239"/>
    <w:rsid w:val="00B76D1A"/>
    <w:rsid w:val="00B7778A"/>
    <w:rsid w:val="00B83865"/>
    <w:rsid w:val="00B942D7"/>
    <w:rsid w:val="00BA4CC3"/>
    <w:rsid w:val="00BB6D42"/>
    <w:rsid w:val="00BC788C"/>
    <w:rsid w:val="00BD3E66"/>
    <w:rsid w:val="00BD6818"/>
    <w:rsid w:val="00BE22B1"/>
    <w:rsid w:val="00BE6014"/>
    <w:rsid w:val="00BF2AB8"/>
    <w:rsid w:val="00BF43AA"/>
    <w:rsid w:val="00C03251"/>
    <w:rsid w:val="00C04E70"/>
    <w:rsid w:val="00C06685"/>
    <w:rsid w:val="00C10249"/>
    <w:rsid w:val="00C176D7"/>
    <w:rsid w:val="00C33EB0"/>
    <w:rsid w:val="00C41FAB"/>
    <w:rsid w:val="00C448B7"/>
    <w:rsid w:val="00C54CCB"/>
    <w:rsid w:val="00C55706"/>
    <w:rsid w:val="00C6635D"/>
    <w:rsid w:val="00C74162"/>
    <w:rsid w:val="00C75350"/>
    <w:rsid w:val="00C75855"/>
    <w:rsid w:val="00C7598C"/>
    <w:rsid w:val="00C80DA2"/>
    <w:rsid w:val="00C910F8"/>
    <w:rsid w:val="00C92E56"/>
    <w:rsid w:val="00C9379F"/>
    <w:rsid w:val="00C93FF6"/>
    <w:rsid w:val="00C944AF"/>
    <w:rsid w:val="00CA6BD1"/>
    <w:rsid w:val="00CB0DBD"/>
    <w:rsid w:val="00CC245E"/>
    <w:rsid w:val="00CE21DA"/>
    <w:rsid w:val="00CE3AE6"/>
    <w:rsid w:val="00CF1E3B"/>
    <w:rsid w:val="00CF3A69"/>
    <w:rsid w:val="00CF5690"/>
    <w:rsid w:val="00CF65A0"/>
    <w:rsid w:val="00D029ED"/>
    <w:rsid w:val="00D04AF4"/>
    <w:rsid w:val="00D248B7"/>
    <w:rsid w:val="00D335E5"/>
    <w:rsid w:val="00D41514"/>
    <w:rsid w:val="00D442A7"/>
    <w:rsid w:val="00D50556"/>
    <w:rsid w:val="00D506F8"/>
    <w:rsid w:val="00D53B8A"/>
    <w:rsid w:val="00D560AF"/>
    <w:rsid w:val="00D56408"/>
    <w:rsid w:val="00D64922"/>
    <w:rsid w:val="00D64BA2"/>
    <w:rsid w:val="00D64FF8"/>
    <w:rsid w:val="00D714DD"/>
    <w:rsid w:val="00D778A3"/>
    <w:rsid w:val="00D80593"/>
    <w:rsid w:val="00D844CF"/>
    <w:rsid w:val="00DA1AE9"/>
    <w:rsid w:val="00DA3BAE"/>
    <w:rsid w:val="00DA4EAF"/>
    <w:rsid w:val="00DB1F90"/>
    <w:rsid w:val="00DD1D32"/>
    <w:rsid w:val="00DD3DAC"/>
    <w:rsid w:val="00DE317E"/>
    <w:rsid w:val="00DE6B0B"/>
    <w:rsid w:val="00DF6C6A"/>
    <w:rsid w:val="00DF6DD3"/>
    <w:rsid w:val="00E105B5"/>
    <w:rsid w:val="00E11447"/>
    <w:rsid w:val="00E13FC5"/>
    <w:rsid w:val="00E20E41"/>
    <w:rsid w:val="00E261C1"/>
    <w:rsid w:val="00E553D7"/>
    <w:rsid w:val="00E6076B"/>
    <w:rsid w:val="00E65AF6"/>
    <w:rsid w:val="00E71264"/>
    <w:rsid w:val="00E7181F"/>
    <w:rsid w:val="00E718DC"/>
    <w:rsid w:val="00E721F9"/>
    <w:rsid w:val="00E83752"/>
    <w:rsid w:val="00E854C8"/>
    <w:rsid w:val="00E87C23"/>
    <w:rsid w:val="00E93238"/>
    <w:rsid w:val="00E94360"/>
    <w:rsid w:val="00E973F4"/>
    <w:rsid w:val="00EA3AC2"/>
    <w:rsid w:val="00EA41EB"/>
    <w:rsid w:val="00EB55CD"/>
    <w:rsid w:val="00EB7A52"/>
    <w:rsid w:val="00EC1975"/>
    <w:rsid w:val="00ED0630"/>
    <w:rsid w:val="00ED7C37"/>
    <w:rsid w:val="00F032A7"/>
    <w:rsid w:val="00F118B1"/>
    <w:rsid w:val="00F13394"/>
    <w:rsid w:val="00F175BD"/>
    <w:rsid w:val="00F4548A"/>
    <w:rsid w:val="00F53D8D"/>
    <w:rsid w:val="00F568D8"/>
    <w:rsid w:val="00F73753"/>
    <w:rsid w:val="00F83BA0"/>
    <w:rsid w:val="00FA030F"/>
    <w:rsid w:val="00FA1475"/>
    <w:rsid w:val="00FB1C27"/>
    <w:rsid w:val="00FB2277"/>
    <w:rsid w:val="00FB51A8"/>
    <w:rsid w:val="00FC201D"/>
    <w:rsid w:val="00FC58E4"/>
    <w:rsid w:val="00FC69AE"/>
    <w:rsid w:val="00FD0691"/>
    <w:rsid w:val="00FE0DFD"/>
    <w:rsid w:val="00FE2845"/>
    <w:rsid w:val="00FF3CEC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76D"/>
  <w15:docId w15:val="{D3CC72AB-DB57-4ADF-976C-DB7F603F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14"/>
    <w:pPr>
      <w:ind w:left="720"/>
      <w:contextualSpacing/>
    </w:pPr>
  </w:style>
  <w:style w:type="table" w:styleId="a4">
    <w:name w:val="Table Grid"/>
    <w:basedOn w:val="a1"/>
    <w:uiPriority w:val="59"/>
    <w:rsid w:val="00230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8B5C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7593-A1E0-4B31-B686-4C311A36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194</cp:revision>
  <dcterms:created xsi:type="dcterms:W3CDTF">2016-04-06T14:02:00Z</dcterms:created>
  <dcterms:modified xsi:type="dcterms:W3CDTF">2020-10-20T05:59:00Z</dcterms:modified>
</cp:coreProperties>
</file>