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0"/>
        <w:gridCol w:w="221"/>
      </w:tblGrid>
      <w:tr w:rsidR="003B5985" w:rsidTr="003B5985">
        <w:trPr>
          <w:trHeight w:val="446"/>
        </w:trPr>
        <w:tc>
          <w:tcPr>
            <w:tcW w:w="9480" w:type="dxa"/>
          </w:tcPr>
          <w:tbl>
            <w:tblPr>
              <w:tblStyle w:val="a8"/>
              <w:tblW w:w="107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11"/>
              <w:gridCol w:w="652"/>
              <w:gridCol w:w="2540"/>
              <w:gridCol w:w="882"/>
              <w:gridCol w:w="2237"/>
              <w:gridCol w:w="704"/>
              <w:gridCol w:w="1837"/>
            </w:tblGrid>
            <w:tr w:rsidR="003B5985" w:rsidTr="003B5985">
              <w:trPr>
                <w:gridAfter w:val="1"/>
                <w:wAfter w:w="1837" w:type="dxa"/>
              </w:trPr>
              <w:tc>
                <w:tcPr>
                  <w:tcW w:w="8926" w:type="dxa"/>
                  <w:gridSpan w:val="6"/>
                </w:tcPr>
                <w:p w:rsidR="003B5985" w:rsidRPr="003365D6" w:rsidRDefault="003B5985" w:rsidP="003B5985">
                  <w:pPr>
                    <w:framePr w:hSpace="180" w:wrap="around" w:vAnchor="text" w:hAnchor="text" w:y="64"/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65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дошкольное образовательное бюджетное учреждение</w:t>
                  </w:r>
                </w:p>
              </w:tc>
            </w:tr>
            <w:tr w:rsidR="003B5985" w:rsidTr="003B5985">
              <w:trPr>
                <w:gridAfter w:val="1"/>
                <w:wAfter w:w="1837" w:type="dxa"/>
              </w:trPr>
              <w:tc>
                <w:tcPr>
                  <w:tcW w:w="8926" w:type="dxa"/>
                  <w:gridSpan w:val="6"/>
                </w:tcPr>
                <w:p w:rsidR="003B5985" w:rsidRPr="003365D6" w:rsidRDefault="003B5985" w:rsidP="003B5985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65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детский сад "Буратино" с. Михайловка</w:t>
                  </w:r>
                </w:p>
              </w:tc>
            </w:tr>
            <w:tr w:rsidR="003B5985" w:rsidTr="003B5985">
              <w:trPr>
                <w:gridAfter w:val="1"/>
                <w:wAfter w:w="1837" w:type="dxa"/>
              </w:trPr>
              <w:tc>
                <w:tcPr>
                  <w:tcW w:w="8926" w:type="dxa"/>
                  <w:gridSpan w:val="6"/>
                </w:tcPr>
                <w:p w:rsidR="003B5985" w:rsidRPr="003365D6" w:rsidRDefault="003B5985" w:rsidP="003B5985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65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Михайловского муниципального района</w:t>
                  </w:r>
                </w:p>
              </w:tc>
            </w:tr>
            <w:tr w:rsidR="003B5985" w:rsidTr="003B5985">
              <w:trPr>
                <w:gridAfter w:val="2"/>
                <w:wAfter w:w="2541" w:type="dxa"/>
              </w:trPr>
              <w:tc>
                <w:tcPr>
                  <w:tcW w:w="1911" w:type="dxa"/>
                </w:tcPr>
                <w:p w:rsidR="003B5985" w:rsidRPr="00032BE9" w:rsidRDefault="003B5985" w:rsidP="003B5985">
                  <w:pPr>
                    <w:framePr w:hSpace="180" w:wrap="around" w:vAnchor="text" w:hAnchor="text" w:y="64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3B5985" w:rsidRPr="00032BE9" w:rsidRDefault="003B5985" w:rsidP="003B5985">
                  <w:pPr>
                    <w:framePr w:hSpace="180" w:wrap="around" w:vAnchor="text" w:hAnchor="text" w:y="64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9" w:type="dxa"/>
                  <w:gridSpan w:val="3"/>
                </w:tcPr>
                <w:p w:rsidR="003B5985" w:rsidRPr="00032BE9" w:rsidRDefault="003B5985" w:rsidP="003B5985">
                  <w:pPr>
                    <w:framePr w:hSpace="180" w:wrap="around" w:vAnchor="text" w:hAnchor="text" w:y="64"/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985" w:rsidTr="003B5985">
              <w:trPr>
                <w:gridAfter w:val="3"/>
                <w:wAfter w:w="4778" w:type="dxa"/>
              </w:trPr>
              <w:tc>
                <w:tcPr>
                  <w:tcW w:w="1911" w:type="dxa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  <w:gridSpan w:val="2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985" w:rsidTr="003B5985">
              <w:trPr>
                <w:gridAfter w:val="3"/>
                <w:wAfter w:w="4778" w:type="dxa"/>
              </w:trPr>
              <w:tc>
                <w:tcPr>
                  <w:tcW w:w="1911" w:type="dxa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2" w:type="dxa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  <w:gridSpan w:val="2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B5985" w:rsidTr="003B5985">
              <w:tc>
                <w:tcPr>
                  <w:tcW w:w="1911" w:type="dxa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2" w:type="dxa"/>
                  <w:gridSpan w:val="2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0" w:type="dxa"/>
                  <w:gridSpan w:val="4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B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Утверждаю:   </w:t>
                  </w:r>
                </w:p>
              </w:tc>
            </w:tr>
            <w:tr w:rsidR="003B5985" w:rsidTr="003B5985">
              <w:tc>
                <w:tcPr>
                  <w:tcW w:w="1911" w:type="dxa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2" w:type="dxa"/>
                  <w:gridSpan w:val="2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0" w:type="dxa"/>
                  <w:gridSpan w:val="4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2B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Заведующий МДОБУ </w:t>
                  </w:r>
                </w:p>
                <w:p w:rsidR="003B5985" w:rsidRPr="00032BE9" w:rsidRDefault="003B5985" w:rsidP="00B47D38">
                  <w:pPr>
                    <w:framePr w:hSpace="180" w:wrap="around" w:vAnchor="text" w:hAnchor="text" w:y="6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2B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Детский сад «Буратино» </w:t>
                  </w:r>
                </w:p>
                <w:p w:rsidR="003B5985" w:rsidRPr="00032BE9" w:rsidRDefault="003B5985" w:rsidP="00B47D38">
                  <w:pPr>
                    <w:framePr w:hSpace="180" w:wrap="around" w:vAnchor="text" w:hAnchor="text" w:y="6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2B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с.Михайловка</w:t>
                  </w:r>
                </w:p>
                <w:p w:rsidR="003B5985" w:rsidRPr="00032BE9" w:rsidRDefault="003B5985" w:rsidP="00B47D38">
                  <w:pPr>
                    <w:framePr w:hSpace="180" w:wrap="around" w:vAnchor="text" w:hAnchor="text" w:y="6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2B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Михайловского муниципального района Приморского края</w:t>
                  </w:r>
                </w:p>
                <w:p w:rsidR="003B5985" w:rsidRPr="00032BE9" w:rsidRDefault="003B5985" w:rsidP="00B47D38">
                  <w:pPr>
                    <w:framePr w:hSpace="180" w:wrap="around" w:vAnchor="text" w:hAnchor="text" w:y="6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32BE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_____________Г.В. Колоскова</w:t>
                  </w:r>
                </w:p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5985" w:rsidTr="003B5985">
              <w:tc>
                <w:tcPr>
                  <w:tcW w:w="1911" w:type="dxa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2" w:type="dxa"/>
                  <w:gridSpan w:val="2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0" w:type="dxa"/>
                  <w:gridSpan w:val="4"/>
                </w:tcPr>
                <w:p w:rsidR="003B5985" w:rsidRPr="00032BE9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2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№__________от__________</w:t>
                  </w:r>
                </w:p>
              </w:tc>
            </w:tr>
            <w:tr w:rsidR="003B5985" w:rsidTr="003B5985">
              <w:trPr>
                <w:gridAfter w:val="3"/>
                <w:wAfter w:w="4778" w:type="dxa"/>
              </w:trPr>
              <w:tc>
                <w:tcPr>
                  <w:tcW w:w="1911" w:type="dxa"/>
                </w:tcPr>
                <w:p w:rsidR="003B5985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2" w:type="dxa"/>
                </w:tcPr>
                <w:p w:rsidR="003B5985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2" w:type="dxa"/>
                  <w:gridSpan w:val="2"/>
                </w:tcPr>
                <w:p w:rsidR="003B5985" w:rsidRDefault="003B5985" w:rsidP="00B47D38">
                  <w:pPr>
                    <w:framePr w:hSpace="180" w:wrap="around" w:vAnchor="text" w:hAnchor="text" w:y="6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B5985" w:rsidRDefault="003B5985" w:rsidP="003B59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85" w:rsidRDefault="003B5985" w:rsidP="003B59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985" w:rsidRPr="003B5985" w:rsidRDefault="003B5985" w:rsidP="003B59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985">
              <w:rPr>
                <w:rFonts w:ascii="Times New Roman" w:hAnsi="Times New Roman" w:cs="Times New Roman"/>
                <w:b/>
                <w:sz w:val="32"/>
                <w:szCs w:val="32"/>
              </w:rPr>
              <w:t>КРУЖОК</w:t>
            </w:r>
          </w:p>
          <w:p w:rsidR="003B5985" w:rsidRPr="003B5985" w:rsidRDefault="003B5985" w:rsidP="003B59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3B5985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«Цветные ладошки»</w:t>
            </w:r>
          </w:p>
          <w:p w:rsidR="003B5985" w:rsidRPr="003B5985" w:rsidRDefault="003B5985" w:rsidP="003B598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B5985">
              <w:rPr>
                <w:rFonts w:ascii="Times New Roman" w:hAnsi="Times New Roman" w:cs="Times New Roman"/>
                <w:bCs/>
                <w:sz w:val="32"/>
                <w:szCs w:val="32"/>
              </w:rPr>
              <w:t>с детьми подготовительной группы</w:t>
            </w:r>
          </w:p>
          <w:p w:rsidR="003B5985" w:rsidRPr="003B5985" w:rsidRDefault="003B5985" w:rsidP="003B598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985">
              <w:rPr>
                <w:rFonts w:ascii="Times New Roman" w:hAnsi="Times New Roman" w:cs="Times New Roman"/>
                <w:b/>
                <w:sz w:val="32"/>
                <w:szCs w:val="32"/>
              </w:rPr>
              <w:t>Рабочая программа</w:t>
            </w:r>
          </w:p>
          <w:p w:rsidR="004F6B3D" w:rsidRDefault="003B5985" w:rsidP="004F6B3D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rStyle w:val="c12"/>
                <w:color w:val="000000"/>
                <w:sz w:val="32"/>
                <w:szCs w:val="32"/>
              </w:rPr>
            </w:pPr>
            <w:r w:rsidRPr="003B5985">
              <w:rPr>
                <w:sz w:val="32"/>
                <w:szCs w:val="32"/>
              </w:rPr>
              <w:t xml:space="preserve">разработана на основе </w:t>
            </w:r>
            <w:r w:rsidR="004F6B3D">
              <w:rPr>
                <w:rStyle w:val="c12"/>
                <w:color w:val="000000"/>
                <w:sz w:val="32"/>
                <w:szCs w:val="32"/>
              </w:rPr>
              <w:t>парциальной программы</w:t>
            </w:r>
            <w:r w:rsidRPr="003B5985">
              <w:rPr>
                <w:rStyle w:val="c12"/>
                <w:color w:val="000000"/>
                <w:sz w:val="32"/>
                <w:szCs w:val="32"/>
              </w:rPr>
              <w:t xml:space="preserve"> </w:t>
            </w:r>
          </w:p>
          <w:p w:rsidR="004F6B3D" w:rsidRDefault="004F6B3D" w:rsidP="004F6B3D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rStyle w:val="c17"/>
                <w:color w:val="000000"/>
                <w:sz w:val="32"/>
                <w:szCs w:val="32"/>
              </w:rPr>
            </w:pPr>
            <w:r>
              <w:rPr>
                <w:rStyle w:val="c12"/>
                <w:color w:val="000000"/>
                <w:sz w:val="32"/>
                <w:szCs w:val="32"/>
              </w:rPr>
              <w:t xml:space="preserve">художественно-эстетического развития </w:t>
            </w:r>
            <w:r>
              <w:rPr>
                <w:rStyle w:val="c17"/>
                <w:color w:val="000000"/>
                <w:sz w:val="32"/>
                <w:szCs w:val="32"/>
              </w:rPr>
              <w:t>детей 2-7 </w:t>
            </w:r>
            <w:r w:rsidR="003B5985" w:rsidRPr="003B5985">
              <w:rPr>
                <w:rStyle w:val="c17"/>
                <w:color w:val="000000"/>
                <w:sz w:val="32"/>
                <w:szCs w:val="32"/>
              </w:rPr>
              <w:t>лет</w:t>
            </w:r>
            <w:r>
              <w:rPr>
                <w:rStyle w:val="c17"/>
                <w:color w:val="000000"/>
                <w:sz w:val="32"/>
                <w:szCs w:val="32"/>
              </w:rPr>
              <w:t xml:space="preserve"> </w:t>
            </w:r>
          </w:p>
          <w:p w:rsidR="004F6B3D" w:rsidRDefault="004F6B3D" w:rsidP="004F6B3D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rStyle w:val="c17"/>
                <w:color w:val="000000"/>
                <w:sz w:val="32"/>
                <w:szCs w:val="32"/>
              </w:rPr>
            </w:pPr>
            <w:r>
              <w:rPr>
                <w:rStyle w:val="c17"/>
                <w:color w:val="000000"/>
                <w:sz w:val="32"/>
                <w:szCs w:val="32"/>
              </w:rPr>
              <w:t>в изобразительной деятельности</w:t>
            </w:r>
          </w:p>
          <w:p w:rsidR="003B5985" w:rsidRPr="004F6B3D" w:rsidRDefault="004F6B3D" w:rsidP="004F6B3D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Style w:val="c17"/>
                <w:color w:val="000000"/>
                <w:sz w:val="32"/>
                <w:szCs w:val="32"/>
              </w:rPr>
              <w:t xml:space="preserve">автор </w:t>
            </w:r>
            <w:r w:rsidR="003B5985" w:rsidRPr="003B5985">
              <w:rPr>
                <w:rStyle w:val="c17"/>
                <w:color w:val="000000"/>
                <w:sz w:val="32"/>
                <w:szCs w:val="32"/>
              </w:rPr>
              <w:t>Лыков</w:t>
            </w:r>
            <w:r>
              <w:rPr>
                <w:rStyle w:val="c17"/>
                <w:color w:val="000000"/>
                <w:sz w:val="32"/>
                <w:szCs w:val="32"/>
              </w:rPr>
              <w:t>а</w:t>
            </w:r>
            <w:r w:rsidR="003B5985" w:rsidRPr="003B5985">
              <w:rPr>
                <w:rStyle w:val="c17"/>
                <w:color w:val="000000"/>
                <w:sz w:val="32"/>
                <w:szCs w:val="32"/>
              </w:rPr>
              <w:t>  И.А</w:t>
            </w:r>
            <w:r w:rsidR="003B5985" w:rsidRPr="003B5985">
              <w:rPr>
                <w:rStyle w:val="c8"/>
                <w:i/>
                <w:iCs/>
                <w:color w:val="000000"/>
                <w:sz w:val="32"/>
                <w:szCs w:val="32"/>
              </w:rPr>
              <w:t>.</w:t>
            </w:r>
          </w:p>
          <w:p w:rsidR="003B5985" w:rsidRDefault="003B5985" w:rsidP="003B598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dxa"/>
          </w:tcPr>
          <w:p w:rsidR="003B5985" w:rsidRPr="007A2812" w:rsidRDefault="003B5985" w:rsidP="003B59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7B7A" w:rsidRDefault="00A87B7A" w:rsidP="003B59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985" w:rsidRDefault="003B5985" w:rsidP="003B5985">
      <w:pPr>
        <w:spacing w:after="0" w:line="360" w:lineRule="auto"/>
        <w:ind w:firstLine="69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4A" w:rsidRDefault="00406D4A" w:rsidP="003B5985">
      <w:pPr>
        <w:spacing w:after="0" w:line="360" w:lineRule="auto"/>
        <w:ind w:firstLine="69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4A" w:rsidRPr="00C12D0B" w:rsidRDefault="00406D4A" w:rsidP="003B5985">
      <w:pPr>
        <w:spacing w:after="0" w:line="360" w:lineRule="auto"/>
        <w:ind w:firstLine="69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985" w:rsidRPr="00C12D0B" w:rsidRDefault="003B5985" w:rsidP="003B5985">
      <w:pPr>
        <w:spacing w:after="0" w:line="360" w:lineRule="auto"/>
        <w:ind w:firstLine="69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985" w:rsidRPr="00C12D0B" w:rsidRDefault="003B5985" w:rsidP="003B5985">
      <w:pPr>
        <w:spacing w:after="0" w:line="360" w:lineRule="auto"/>
        <w:ind w:firstLine="69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985" w:rsidRPr="00C12D0B" w:rsidRDefault="003B5985" w:rsidP="003B5985">
      <w:pPr>
        <w:spacing w:after="0" w:line="360" w:lineRule="auto"/>
        <w:ind w:firstLine="69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985" w:rsidRPr="00C12D0B" w:rsidRDefault="003B5985" w:rsidP="003B598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D0B">
        <w:rPr>
          <w:rFonts w:ascii="Times New Roman" w:hAnsi="Times New Roman" w:cs="Times New Roman"/>
          <w:bCs/>
          <w:sz w:val="28"/>
          <w:szCs w:val="28"/>
        </w:rPr>
        <w:t>2020-2021 учебный год</w:t>
      </w:r>
    </w:p>
    <w:p w:rsidR="00A87B7A" w:rsidRDefault="00A87B7A" w:rsidP="003B59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3021" w:rsidRPr="00A87B7A" w:rsidRDefault="00623021" w:rsidP="003B598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87B7A">
        <w:rPr>
          <w:rFonts w:ascii="Times New Roman" w:hAnsi="Times New Roman" w:cs="Times New Roman"/>
          <w:b/>
          <w:bCs/>
          <w:sz w:val="24"/>
          <w:szCs w:val="24"/>
        </w:rPr>
        <w:t>ПРОГРАММА КРУЖКА "ЦВЕТНЫЕ ЛАДОШКИ"</w:t>
      </w:r>
    </w:p>
    <w:p w:rsidR="009E6977" w:rsidRDefault="009E6977" w:rsidP="003B59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37A6" w:rsidRPr="001846DE" w:rsidRDefault="003D37A6" w:rsidP="00C84CCA">
      <w:pPr>
        <w:pStyle w:val="c3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846DE">
        <w:lastRenderedPageBreak/>
        <w:t xml:space="preserve">Программа разработана на основе </w:t>
      </w:r>
      <w:r w:rsidR="001846DE" w:rsidRPr="001846DE">
        <w:rPr>
          <w:rStyle w:val="c12"/>
          <w:color w:val="000000"/>
        </w:rPr>
        <w:t xml:space="preserve">парциальной программы художественно-эстетического развития </w:t>
      </w:r>
      <w:r w:rsidR="001846DE" w:rsidRPr="001846DE">
        <w:rPr>
          <w:rStyle w:val="c17"/>
          <w:color w:val="000000"/>
        </w:rPr>
        <w:t>детей 2-7 лет в изобразительной деятельности автор Лыкова  И.А</w:t>
      </w:r>
      <w:r w:rsidR="001846DE" w:rsidRPr="001846DE">
        <w:rPr>
          <w:rStyle w:val="c8"/>
          <w:i/>
          <w:iCs/>
          <w:color w:val="000000"/>
        </w:rPr>
        <w:t>.</w:t>
      </w:r>
      <w:r w:rsidRPr="001846DE">
        <w:t>; составлена с учетом ФГОС.</w:t>
      </w:r>
    </w:p>
    <w:p w:rsidR="003D37A6" w:rsidRPr="001846DE" w:rsidRDefault="003D37A6" w:rsidP="00C84CC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6DE">
        <w:rPr>
          <w:rFonts w:ascii="Times New Roman" w:hAnsi="Times New Roman" w:cs="Times New Roman"/>
          <w:color w:val="000000"/>
          <w:sz w:val="24"/>
          <w:szCs w:val="24"/>
        </w:rPr>
        <w:t>В современном мире, где рядом с на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деждами живёт тревога о судьбах чело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вечества и планеты, наиболее прогрес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сивно мыслящие люди видят всю важ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воспитания будущих поколений </w:t>
      </w:r>
      <w:r w:rsidRPr="001846DE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184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t xml:space="preserve">духе гуманизма. </w:t>
      </w:r>
      <w:r w:rsidR="00C84CC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t xml:space="preserve">риоритет общечеловеческих ценностей связан </w:t>
      </w:r>
      <w:r w:rsidRPr="00184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t>таким более широ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ким и более универсальным, чем идео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логия, пониманием человека и единства человеческого рода, которое в равной мере базируется на его биологическом, психофизиологическом и культурном единстве. </w:t>
      </w:r>
    </w:p>
    <w:p w:rsidR="003D37A6" w:rsidRPr="001846DE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6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4CCA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184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t>условиях эстетического раз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вития и эстетического воспитания, в от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личие от других форм воспитания, за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действованы все эти уровни развития человека как представителя рода.</w:t>
      </w:r>
    </w:p>
    <w:p w:rsidR="003D37A6" w:rsidRPr="001846DE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6DE">
        <w:rPr>
          <w:rFonts w:ascii="Times New Roman" w:hAnsi="Times New Roman" w:cs="Times New Roman"/>
          <w:color w:val="000000"/>
          <w:sz w:val="24"/>
          <w:szCs w:val="24"/>
        </w:rPr>
        <w:tab/>
        <w:t>Человек будущего должен быть сози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дателем, личностью </w:t>
      </w:r>
      <w:r w:rsidRPr="00184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t>развитым чувством красоты и активным творческим нача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лом. «Я убеждён, - пишет один из круп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нейших представителей английской тео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ретической мысли Херберт Рид, - что ни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когда до сих пор в мировой истории ху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дожественное воспитание не было так важно, как теперь, и как оно будет важно для грядущих лет... Я не хочу сказать, что художественное воспитание разре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шит все проблемы. Но я думаю, что мы не можем сохраниться как цивилизован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ная нация, не развивая в значительной мере эстетический элемент жизни».</w:t>
      </w:r>
    </w:p>
    <w:p w:rsidR="003D37A6" w:rsidRPr="00E17B92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t>Эстетическая деятельность - это ду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ховно-практическая, эмоционально-ра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циональная активность человека, со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держанием которой является построе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ние индивидуальной картины мира че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рез создание выразительных художест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венных образов, а целью - гармониза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ция своих отношений с миром, модели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рование образа «Я», формирование «Я-концепции творца».</w:t>
      </w:r>
    </w:p>
    <w:p w:rsidR="003D37A6" w:rsidRPr="00E17B92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92">
        <w:rPr>
          <w:rFonts w:ascii="Times New Roman" w:hAnsi="Times New Roman" w:cs="Times New Roman"/>
          <w:color w:val="000000"/>
          <w:sz w:val="24"/>
          <w:szCs w:val="24"/>
        </w:rPr>
        <w:tab/>
        <w:t>В современной эстетико-педагогической литературе сущность художествен</w:t>
      </w:r>
      <w:r w:rsidRPr="00E17B9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воспитания понимается, как </w:t>
      </w:r>
      <w:r w:rsidRPr="00E17B92">
        <w:rPr>
          <w:rFonts w:ascii="Times New Roman" w:hAnsi="Times New Roman" w:cs="Times New Roman"/>
          <w:iCs/>
          <w:color w:val="000000"/>
          <w:sz w:val="24"/>
          <w:szCs w:val="24"/>
        </w:rPr>
        <w:t>форми</w:t>
      </w:r>
      <w:r w:rsidRPr="00E17B92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рование эстетического отношения пос</w:t>
      </w:r>
      <w:r w:rsidRPr="00E17B92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редством развития умения понимать и создавать художественные образы.</w:t>
      </w:r>
    </w:p>
    <w:p w:rsidR="003D37A6" w:rsidRPr="00E17B92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tab/>
        <w:t>Художественный образ лежит в осно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ве передаваемого детям эстетического опыта и является центральным, связую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3D37A6" w:rsidRPr="001846DE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6DE">
        <w:rPr>
          <w:rFonts w:ascii="Times New Roman" w:hAnsi="Times New Roman" w:cs="Times New Roman"/>
          <w:color w:val="000000"/>
          <w:sz w:val="24"/>
          <w:szCs w:val="24"/>
        </w:rPr>
        <w:tab/>
        <w:t>В эстетическом развитии детей цент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ральной является способность к воспри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ятию художественного произведения и самостоятельному созданию вырази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образа, который отличается оригинальностью (субъективной новиз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ной), вариативностью, гибкостью, под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вижностью... Эти показатели относятся как к конечному продукту, так и к харак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теру процесса деятельности, с учётом индивидуальных особенностей и возра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стных возможностей детей.</w:t>
      </w:r>
    </w:p>
    <w:p w:rsidR="003D37A6" w:rsidRPr="00E17B92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Художественная деятельность - спе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цифическая по своему содержанию и формам выражения активность, нап</w:t>
      </w:r>
      <w:r w:rsidRPr="00E17B92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равленная на эстетическое освоение мира посредством искусства.</w:t>
      </w:r>
    </w:p>
    <w:p w:rsidR="003D37A6" w:rsidRPr="001846DE" w:rsidRDefault="003D37A6" w:rsidP="00C84C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6DE">
        <w:rPr>
          <w:rFonts w:ascii="Times New Roman" w:hAnsi="Times New Roman" w:cs="Times New Roman"/>
          <w:color w:val="000000"/>
          <w:sz w:val="24"/>
          <w:szCs w:val="24"/>
        </w:rPr>
        <w:tab/>
        <w:t>Художественная деятельность - веду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щий способ эстетического воспитания де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тей дошкольного возраста, основное средство художественного развития детей с самого раннего возраста. Следователь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но, художественная деятельность высту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пает как содержательное основание эсте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тического отношения ребёнка, представ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ляет собой систему специфических (худо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жественных) действий, направленных на восприятие, познание и создание художе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образа (эстетического объекта) в целях эстетического освоения мира.</w:t>
      </w:r>
    </w:p>
    <w:p w:rsidR="003D37A6" w:rsidRPr="001846DE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6DE">
        <w:rPr>
          <w:rFonts w:ascii="Times New Roman" w:hAnsi="Times New Roman" w:cs="Times New Roman"/>
          <w:color w:val="000000"/>
          <w:sz w:val="24"/>
          <w:szCs w:val="24"/>
        </w:rPr>
        <w:tab/>
        <w:t>Изучение психологического механиз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ма развития способности восприятия ху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дожественных образов (Венгер Л.А., За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порожец А.В.) привело к выводу о взаи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мосвязи видимых свойств образа с име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ющимся у ребёнка эстетическим опытом (эстетической 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апперцепцией). Полнота и точность образов восприятия зависят, в связи с этим, от овладения детьми вы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разительными средствами и эстетичес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кими эталонами, которые ребёнок прис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ваивает так же, как всю духовную куль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туру (Выготский Л.С., Мухина В.С.) и от уровня владения операциями по соотне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сению их со свойствами художественно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го объекта.</w:t>
      </w:r>
    </w:p>
    <w:p w:rsidR="003D37A6" w:rsidRPr="001846DE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6DE">
        <w:rPr>
          <w:rFonts w:ascii="Times New Roman" w:hAnsi="Times New Roman" w:cs="Times New Roman"/>
          <w:color w:val="000000"/>
          <w:sz w:val="24"/>
          <w:szCs w:val="24"/>
        </w:rPr>
        <w:tab/>
        <w:t>Дошкольник в своём эстетическом развитии проходит путь от элементарно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го наглядно-чувственного впечатления до возможности создания оригинально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го образа адекватными выразительными средствами. Движение от простого об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раза-представления к эстетическому обобщению, от восприятия цельного об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раза как единичного к осознанию его внутреннего смысла и пониманию ти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пичного осуществляется под влиянием взрослых, передающих детям основы со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циальной и духовной культуры.</w:t>
      </w:r>
    </w:p>
    <w:p w:rsidR="003D37A6" w:rsidRPr="001846DE" w:rsidRDefault="003D37A6" w:rsidP="00C84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6DE">
        <w:rPr>
          <w:rFonts w:ascii="Times New Roman" w:hAnsi="Times New Roman" w:cs="Times New Roman"/>
          <w:color w:val="000000"/>
          <w:sz w:val="24"/>
          <w:szCs w:val="24"/>
        </w:rPr>
        <w:tab/>
        <w:t>Современный взгляд на эстетическое воспитание ребенка предполагает един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ство формирования эстетического отно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шения к миру и художественного разви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тия средствами разных видов изобрази</w:t>
      </w:r>
      <w:r w:rsidRPr="001846DE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 декоративно-прикладного искусства в эстетической деятельности.</w:t>
      </w:r>
    </w:p>
    <w:p w:rsidR="003D37A6" w:rsidRDefault="003D37A6" w:rsidP="00C84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021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b/>
          <w:bCs/>
          <w:sz w:val="24"/>
          <w:szCs w:val="24"/>
        </w:rPr>
        <w:t>Содержание кружковой работы "Цветные ладошки"</w:t>
      </w:r>
      <w:r w:rsidRPr="00A87B7A">
        <w:rPr>
          <w:rFonts w:ascii="Times New Roman" w:hAnsi="Times New Roman" w:cs="Times New Roman"/>
          <w:sz w:val="24"/>
          <w:szCs w:val="24"/>
        </w:rPr>
        <w:t> предполагает</w:t>
      </w: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ознакомление детей со способами нестандартного рисования;</w:t>
      </w: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развитие у детей мелкой моторики, творческих способностей, фантазии, воображения средствами нетрадиционного рисования.</w:t>
      </w:r>
      <w:r w:rsidRPr="00A87B7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C72BC" w:rsidRDefault="007C72BC" w:rsidP="00C84C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021" w:rsidRDefault="00623021" w:rsidP="00C84C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B7A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состоит в том, что знания не ограничиваются рамками программы. Дети знакомятся с разнообразием нетрадиционных способов рисования, их</w:t>
      </w: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особенностями, многообразием материалов, используемых в рисовании, учатся на основе полученных знаний создавать свои рисунки. Таким образом, развивается</w:t>
      </w: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творческая личность, способная применять свои знания и умения в различных ситуациях.</w:t>
      </w: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Нетрадиционные техники рисования - важнейшее дело эстетического воспитания, это способы создания нового, оригинального произведения искусства, в котором</w:t>
      </w:r>
    </w:p>
    <w:p w:rsidR="00623021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гармонирует все: и цвет, и сюжет, и линия. Это огромная возможность для детей думать, пробовать, искать экспериментировать, а самое главное - самовыражаться.</w:t>
      </w:r>
    </w:p>
    <w:p w:rsidR="007C72BC" w:rsidRPr="00A87B7A" w:rsidRDefault="007C72BC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 </w:t>
      </w:r>
      <w:r w:rsidRPr="00A87B7A">
        <w:rPr>
          <w:rFonts w:ascii="Times New Roman" w:hAnsi="Times New Roman" w:cs="Times New Roman"/>
          <w:sz w:val="24"/>
          <w:szCs w:val="24"/>
        </w:rPr>
        <w:t>предполагаемой программы состоит в том, что обучая малышей нетрадиционным способам рисования, воспитатель призван</w:t>
      </w: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пробудить в ребенке потребность к творчеству, открытиям, поиску нестандартных решений той или иной задачи или проблемы, общению на деловом уровне, а также</w:t>
      </w:r>
    </w:p>
    <w:p w:rsidR="00623021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формированию личностных качеств.</w:t>
      </w:r>
    </w:p>
    <w:p w:rsidR="007C72BC" w:rsidRPr="00A87B7A" w:rsidRDefault="007C72BC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021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b/>
          <w:bCs/>
          <w:sz w:val="24"/>
          <w:szCs w:val="24"/>
        </w:rPr>
        <w:t>Новизна </w:t>
      </w:r>
      <w:r w:rsidRPr="00A87B7A">
        <w:rPr>
          <w:rFonts w:ascii="Times New Roman" w:hAnsi="Times New Roman" w:cs="Times New Roman"/>
          <w:sz w:val="24"/>
          <w:szCs w:val="24"/>
        </w:rPr>
        <w:t>данной программы в комплексности содержания, и в том, что она знакомит детей со способами нестандартного рисования, дополняет основные образовательные курсы по изобразительной деятельности, художественному конструированию, по работе с природным и бросовым материалом.</w:t>
      </w:r>
    </w:p>
    <w:p w:rsidR="007C72BC" w:rsidRPr="00A87B7A" w:rsidRDefault="007C72BC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ознакомление детей со способами нестандартного рисования;</w:t>
      </w:r>
    </w:p>
    <w:p w:rsidR="00623021" w:rsidRPr="00A87B7A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развитие у детей мелкой моторики, творческих способностей, фантазии, воображения</w:t>
      </w:r>
    </w:p>
    <w:p w:rsidR="00623021" w:rsidRDefault="00623021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средствами нетрадиционного рисования.</w:t>
      </w:r>
    </w:p>
    <w:p w:rsidR="007C72BC" w:rsidRDefault="007C72BC" w:rsidP="00C8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196" w:rsidRDefault="00663196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96" w:rsidRPr="00A87B7A" w:rsidRDefault="00663196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развивать эмоциональную отзывчивость при восприятии картинок, иллюстраций. Обращать внимание детей на выразительные средства, учить замечать сочетание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цветов;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развивать творческие способности детей;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подводить детей к созданию выразительного образа при изображении предметов и явлений окружающей деятельности.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воспитывать у детей интерес к изобразительной деятельности;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воспитывать культуру деятельности, формировать навыки сотрудничества.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обучать приемам нетрадиционной техники рисования и способам изображения с использованием различных материалов;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знакомить детей с изобразительным искусством разных видов и жанров, учить понимать выразительные средства искусства;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учить детей видеть и понимать красоту природы, произведений классического искусства, окружающих предметов;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- формировать умение оценивать созданные изображения.</w:t>
      </w:r>
    </w:p>
    <w:p w:rsidR="001A0EFE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Пр</w:t>
      </w:r>
      <w:r w:rsidR="00952B8B" w:rsidRPr="00A87B7A">
        <w:rPr>
          <w:rFonts w:ascii="Times New Roman" w:hAnsi="Times New Roman" w:cs="Times New Roman"/>
          <w:sz w:val="24"/>
          <w:szCs w:val="24"/>
        </w:rPr>
        <w:t>ограмма составлена для детей 6-7</w:t>
      </w:r>
      <w:r w:rsidRPr="00A87B7A">
        <w:rPr>
          <w:rFonts w:ascii="Times New Roman" w:hAnsi="Times New Roman" w:cs="Times New Roman"/>
          <w:sz w:val="24"/>
          <w:szCs w:val="24"/>
        </w:rPr>
        <w:t> лет.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Занятия кружка отличаются от занятий, запланированных программой детского сада,</w:t>
      </w:r>
    </w:p>
    <w:p w:rsidR="00623021" w:rsidRPr="00A87B7A" w:rsidRDefault="00623021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A">
        <w:rPr>
          <w:rFonts w:ascii="Times New Roman" w:hAnsi="Times New Roman" w:cs="Times New Roman"/>
          <w:sz w:val="24"/>
          <w:szCs w:val="24"/>
        </w:rPr>
        <w:t>но являются не изолированной работой от программы, а расширяют и углубляют знания, полученные на основных занятиях по изобразительной деятельности.</w:t>
      </w:r>
    </w:p>
    <w:p w:rsidR="00BE671C" w:rsidRPr="00A87B7A" w:rsidRDefault="00BE671C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4E3" w:rsidRDefault="00DE14E3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B92" w:rsidRPr="00A87B7A" w:rsidRDefault="00E17B92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1242"/>
        <w:gridCol w:w="1418"/>
        <w:gridCol w:w="1701"/>
        <w:gridCol w:w="3118"/>
        <w:gridCol w:w="2410"/>
      </w:tblGrid>
      <w:tr w:rsidR="00952B8B" w:rsidRPr="00A87B7A" w:rsidTr="00D76145">
        <w:tc>
          <w:tcPr>
            <w:tcW w:w="1242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418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исполнения</w:t>
            </w:r>
          </w:p>
        </w:tc>
        <w:tc>
          <w:tcPr>
            <w:tcW w:w="3118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410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Default="00952B8B" w:rsidP="003B5985">
            <w:pPr>
              <w:ind w:left="-142" w:right="-12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E14E3"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  <w:p w:rsidR="00CD5120" w:rsidRDefault="00CD5120" w:rsidP="003B5985">
            <w:pPr>
              <w:ind w:left="-142" w:right="-12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20" w:rsidRDefault="00CD5120" w:rsidP="003B5985">
            <w:pPr>
              <w:ind w:left="-142" w:right="-12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20" w:rsidRPr="00CD5120" w:rsidRDefault="00CD5120" w:rsidP="003B5985">
            <w:pPr>
              <w:ind w:left="-142" w:right="-1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2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1. Мой любимый дождик.</w:t>
            </w:r>
          </w:p>
        </w:tc>
        <w:tc>
          <w:tcPr>
            <w:tcW w:w="1701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3118" w:type="dxa"/>
          </w:tcPr>
          <w:p w:rsidR="00DE14E3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нетрадиционной изобразительной техникой рисования пальчиками. Показать приѐмы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      </w:r>
          </w:p>
          <w:p w:rsidR="00045E3B" w:rsidRDefault="00045E3B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92" w:rsidRPr="00A87B7A" w:rsidRDefault="00E17B9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Два листа светло-серого цвета с наклеенными тучками разной величины. Синяя гуашь в мисочках, салфетки, зонтик для игры, иллюстрации и эскизы.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Pr="00A87B7A" w:rsidRDefault="00CD5120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2. Весѐлые мухоморы.</w:t>
            </w:r>
          </w:p>
        </w:tc>
        <w:tc>
          <w:tcPr>
            <w:tcW w:w="1701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3118" w:type="dxa"/>
          </w:tcPr>
          <w:p w:rsidR="00045E3B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бумаги. Закрепить умение ровно закрашивать шляпки гриба, окунать кисть в краску по мере необходимости, хорошо еѐ промывать.</w:t>
            </w:r>
          </w:p>
          <w:p w:rsidR="00E17B92" w:rsidRDefault="00E17B9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92" w:rsidRDefault="00E17B9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92" w:rsidRPr="00A87B7A" w:rsidRDefault="00E17B9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Вырезанные из белой бумаги мухоморы различной формы; алая, малиновая и оранжевая гуашь, кисти, мисочки с белой гуашью, салфетки, иллюстрации мухоморов.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Pr="00A87B7A" w:rsidRDefault="00CD5120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3.Осеннее дерево.</w:t>
            </w:r>
          </w:p>
        </w:tc>
        <w:tc>
          <w:tcPr>
            <w:tcW w:w="1701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ладошкой.</w:t>
            </w:r>
          </w:p>
        </w:tc>
        <w:tc>
          <w:tcPr>
            <w:tcW w:w="3118" w:type="dxa"/>
          </w:tcPr>
          <w:p w:rsidR="00DE14E3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нетрадиционного рисования – « рисование ладошкой» .Вызвать эмоционально-эстетический отклик на тему занятия. Учить видеть красоту осенней природы; развивать ритм и цветовосприятие навыки коллективной деятельности.</w:t>
            </w:r>
          </w:p>
          <w:p w:rsidR="00045E3B" w:rsidRDefault="00045E3B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B92" w:rsidRPr="00A87B7A" w:rsidRDefault="00E17B9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 ватмана тонированный с изображенным на нем стволом дерева; доска; краска желтая, оранжевая, салфетки, засушенные листья знакомых детям деревьев.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Pr="00CD5120" w:rsidRDefault="00CD5120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2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4.Украшение чайного сервиза.</w:t>
            </w:r>
          </w:p>
        </w:tc>
        <w:tc>
          <w:tcPr>
            <w:tcW w:w="1701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3118" w:type="dxa"/>
          </w:tcPr>
          <w:p w:rsidR="00DE14E3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  <w:p w:rsidR="00045E3B" w:rsidRDefault="00045E3B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3B" w:rsidRPr="00A87B7A" w:rsidRDefault="00045E3B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Вырезанные из бумаги чашки разной формы и размера, разноцветная пальчиковая краска в мисочках, различные печатки, салфетки, выставка посуды.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Default="00DE14E3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AB1ABE" w:rsidRDefault="00AB1ABE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ABE" w:rsidRPr="00AB1ABE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1.Ягоды и яблочки.</w:t>
            </w:r>
          </w:p>
        </w:tc>
        <w:tc>
          <w:tcPr>
            <w:tcW w:w="1701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Оттиск поролоном,пальчиками (круги разной величины)</w:t>
            </w:r>
          </w:p>
        </w:tc>
        <w:tc>
          <w:tcPr>
            <w:tcW w:w="3118" w:type="dxa"/>
          </w:tcPr>
          <w:p w:rsidR="00DE14E3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печатанияпоролоновым тампоном, печаткой из картофеля. Показать приѐм получения отпечатка. Учить рисовать яблоки и ягоды, рассыпанные на тарелке, используя контраст размера и цвета. По желанию можно использовать рисование пальчиками. Развивать чувство композиции.</w:t>
            </w:r>
          </w:p>
          <w:p w:rsidR="00E17B92" w:rsidRPr="00A87B7A" w:rsidRDefault="00E17B9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DE14E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Круг изтонированной бумаги, гуашь в мисочках жѐлтого, красного, фиолетового, зелѐного цветов, поролоновые печатки, салфетки, ягоды и яблоки натуральные или муляжи.</w:t>
            </w:r>
          </w:p>
        </w:tc>
      </w:tr>
      <w:tr w:rsidR="00AB1ABE" w:rsidRPr="00A87B7A" w:rsidTr="00D76145">
        <w:tc>
          <w:tcPr>
            <w:tcW w:w="1242" w:type="dxa"/>
          </w:tcPr>
          <w:p w:rsidR="00AB1ABE" w:rsidRDefault="00AB1ABE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1C2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2. Теремок.</w:t>
            </w:r>
          </w:p>
        </w:tc>
        <w:tc>
          <w:tcPr>
            <w:tcW w:w="1701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Оттиск поролоновым тампоном</w:t>
            </w:r>
          </w:p>
        </w:tc>
        <w:tc>
          <w:tcPr>
            <w:tcW w:w="3118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печатания поролоновым тампоном. Способствовать возникновению у детей чувства радости от полученного результата.</w:t>
            </w:r>
          </w:p>
        </w:tc>
        <w:tc>
          <w:tcPr>
            <w:tcW w:w="2410" w:type="dxa"/>
          </w:tcPr>
          <w:p w:rsidR="00AB1ABE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Шаблоны вырезанных педагогом домиков – теремков, гуашь жѐлтого цвета, настольный театр «Теремок»</w:t>
            </w:r>
          </w:p>
          <w:p w:rsidR="00E17B92" w:rsidRPr="00A87B7A" w:rsidRDefault="00E17B9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BE" w:rsidRPr="00A87B7A" w:rsidTr="00D76145">
        <w:tc>
          <w:tcPr>
            <w:tcW w:w="1242" w:type="dxa"/>
          </w:tcPr>
          <w:p w:rsidR="00AB1ABE" w:rsidRDefault="00AB1ABE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1C2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3. Жѐлтые листья летят.</w:t>
            </w:r>
          </w:p>
        </w:tc>
        <w:tc>
          <w:tcPr>
            <w:tcW w:w="1701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Рисование, используя приѐмпримакивания.</w:t>
            </w:r>
          </w:p>
        </w:tc>
        <w:tc>
          <w:tcPr>
            <w:tcW w:w="3118" w:type="dxa"/>
          </w:tcPr>
          <w:p w:rsidR="00AB1ABE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Учить, правильно держать кисточку, снимать лишнюю краску о край баночки; изображать листочки, прикладывая кисть всем ворсом к бумаге. Учить узнавать и правильно называть жѐлтый цвет. Развивать эстетическое восприятие.</w:t>
            </w:r>
          </w:p>
          <w:p w:rsidR="00E17B92" w:rsidRPr="00A87B7A" w:rsidRDefault="00E17B9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Бумага размером 1\2 альбомного листа, гуашь жѐлтая.</w:t>
            </w:r>
          </w:p>
        </w:tc>
      </w:tr>
      <w:tr w:rsidR="00AB1ABE" w:rsidRPr="00A87B7A" w:rsidTr="00D76145">
        <w:tc>
          <w:tcPr>
            <w:tcW w:w="1242" w:type="dxa"/>
          </w:tcPr>
          <w:p w:rsidR="00AB1ABE" w:rsidRDefault="00AB1ABE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5B0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4.Волшебные картинки (волшебный дождик)</w:t>
            </w:r>
          </w:p>
        </w:tc>
        <w:tc>
          <w:tcPr>
            <w:tcW w:w="1701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манной крупой.</w:t>
            </w:r>
          </w:p>
        </w:tc>
        <w:tc>
          <w:tcPr>
            <w:tcW w:w="3118" w:type="dxa"/>
          </w:tcPr>
          <w:p w:rsidR="00AB1ABE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крупой (волшебный дождик). Аккуратно закрашивать лист жидкой краской. Затем каждый получает волшебную картинку – лист с уже нанесѐнным клеем рисунком и аккуратно посыпает еѐ крупой.</w:t>
            </w:r>
          </w:p>
          <w:p w:rsidR="00E17B92" w:rsidRPr="00A87B7A" w:rsidRDefault="00E17B9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Манная крупа, тушь синего цвета, листы плотной бумаги. Пол-листа бумаги с уже нанесѐнными клеем рисунками.</w:t>
            </w:r>
          </w:p>
        </w:tc>
      </w:tr>
      <w:tr w:rsidR="00AB1ABE" w:rsidRPr="00A87B7A" w:rsidTr="00D76145">
        <w:tc>
          <w:tcPr>
            <w:tcW w:w="1242" w:type="dxa"/>
          </w:tcPr>
          <w:p w:rsidR="00AB1ABE" w:rsidRDefault="00AB1ABE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5B0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AB1ABE" w:rsidRPr="00A87B7A" w:rsidRDefault="00AB1ABE" w:rsidP="003B598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5. Морковка для зайчика</w:t>
            </w:r>
          </w:p>
        </w:tc>
        <w:tc>
          <w:tcPr>
            <w:tcW w:w="1701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Оттиск поролоном.</w:t>
            </w:r>
          </w:p>
        </w:tc>
        <w:tc>
          <w:tcPr>
            <w:tcW w:w="3118" w:type="dxa"/>
          </w:tcPr>
          <w:p w:rsidR="00AB1ABE" w:rsidRPr="00A87B7A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печатания поролоновым тампоном. Показать приѐм получения отпечатка. По желанию можно использовать рисование пальчиками. Развиватьчувство композиции.</w:t>
            </w:r>
          </w:p>
        </w:tc>
        <w:tc>
          <w:tcPr>
            <w:tcW w:w="2410" w:type="dxa"/>
          </w:tcPr>
          <w:p w:rsidR="00AB1ABE" w:rsidRDefault="00AB1AB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 бумаги с изображение зайчика, краски жѐлтого и зеленого цвета,поролоновые печатки, салфетки. Муляжи моркови, картинки с изображением овощей.</w:t>
            </w:r>
          </w:p>
          <w:p w:rsidR="003B5985" w:rsidRDefault="003B598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85" w:rsidRPr="00A87B7A" w:rsidRDefault="003B598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8B" w:rsidRPr="00A87B7A" w:rsidTr="00D76145">
        <w:tc>
          <w:tcPr>
            <w:tcW w:w="1242" w:type="dxa"/>
          </w:tcPr>
          <w:p w:rsidR="00DE14E3" w:rsidRDefault="006F1500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DC595C" w:rsidRDefault="00DC595C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95C" w:rsidRPr="00A87B7A" w:rsidRDefault="007B03D8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95C" w:rsidRPr="00EF5B0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E14E3" w:rsidRPr="00A87B7A" w:rsidRDefault="006F1500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1.Ветка рябинки</w:t>
            </w:r>
          </w:p>
        </w:tc>
        <w:tc>
          <w:tcPr>
            <w:tcW w:w="1701" w:type="dxa"/>
          </w:tcPr>
          <w:p w:rsidR="00DE14E3" w:rsidRPr="00A87B7A" w:rsidRDefault="006F1500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Скатывание салфеток, оттиск печатками</w:t>
            </w:r>
          </w:p>
        </w:tc>
        <w:tc>
          <w:tcPr>
            <w:tcW w:w="3118" w:type="dxa"/>
          </w:tcPr>
          <w:p w:rsidR="00DE14E3" w:rsidRPr="00A87B7A" w:rsidRDefault="006F1500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нетрадиционной техникой. Учить изображать на ветке ягоды. Упражнять в комбинировании различных техник; развивать чувство композиции и цвета Закрепить знания и представления о цвете</w:t>
            </w:r>
          </w:p>
        </w:tc>
        <w:tc>
          <w:tcPr>
            <w:tcW w:w="2410" w:type="dxa"/>
          </w:tcPr>
          <w:p w:rsidR="00DE14E3" w:rsidRPr="00A87B7A" w:rsidRDefault="006F1500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Гроздь рябины, краска красного цвета, салфетки, листы с изображением ветки рябины без ягод, иллюстрация дерева рябины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95C" w:rsidRPr="00832EB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7B03D8" w:rsidP="003B598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595C" w:rsidRPr="00A87B7A">
              <w:rPr>
                <w:rFonts w:ascii="Times New Roman" w:hAnsi="Times New Roman" w:cs="Times New Roman"/>
                <w:sz w:val="24"/>
                <w:szCs w:val="24"/>
              </w:rPr>
              <w:t>Солнышко лучистое, почему ты стало часто прятаться?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</w:t>
            </w:r>
          </w:p>
        </w:tc>
        <w:tc>
          <w:tcPr>
            <w:tcW w:w="31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Упражнять в технике рисования пальчиком. Закрепить понятие «лучик». Учить рисовать лучик - прямые линии и круглое солнышко. Развивать цветовосприятие.</w:t>
            </w: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Белые листы бумаги, красная, жѐлтая, синяя гуашь в мисочках, рисунки с изображением солнышка.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95C" w:rsidRPr="00832EB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3. Зайчишка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Тычок жесткой полусухой кистью.</w:t>
            </w:r>
          </w:p>
        </w:tc>
        <w:tc>
          <w:tcPr>
            <w:tcW w:w="31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 различных изобразительных техниках. Учить наиболее выразительно отображать в рисункеоблик животных. Развивать чувство композиции.</w:t>
            </w: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Листы тонированные (светло-голубые) с контурнымизображением зайчика, гуашь белая, жесткие кисти, салфетки.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95C" w:rsidRPr="00832EB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4. Морозко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ладошкой.</w:t>
            </w:r>
          </w:p>
        </w:tc>
        <w:tc>
          <w:tcPr>
            <w:tcW w:w="31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 художественных техниках рисования ладошкой и пальчиками. Развивать воображение.</w:t>
            </w: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Листы бумаги тонированные (синие) с изображением лица и шапки деда мороза, белая пальчиковая краска, салфетки, иллюстрации.</w:t>
            </w:r>
          </w:p>
        </w:tc>
      </w:tr>
      <w:tr w:rsidR="00952B8B" w:rsidRPr="00A87B7A" w:rsidTr="00D76145">
        <w:tc>
          <w:tcPr>
            <w:tcW w:w="1242" w:type="dxa"/>
          </w:tcPr>
          <w:p w:rsidR="00DC595C" w:rsidRDefault="00EF7AEE" w:rsidP="003B5985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DC595C" w:rsidRDefault="00DC595C" w:rsidP="003B5985">
            <w:pPr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4E3" w:rsidRPr="00A87B7A" w:rsidRDefault="007B03D8" w:rsidP="003B5985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95C" w:rsidRPr="00EF5B0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E14E3" w:rsidRPr="00A87B7A" w:rsidRDefault="00EF7AE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1. Веселая птичка – снегирь.</w:t>
            </w:r>
          </w:p>
        </w:tc>
        <w:tc>
          <w:tcPr>
            <w:tcW w:w="1701" w:type="dxa"/>
          </w:tcPr>
          <w:p w:rsidR="00DE14E3" w:rsidRPr="00A87B7A" w:rsidRDefault="00EF7AE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</w:t>
            </w:r>
          </w:p>
        </w:tc>
        <w:tc>
          <w:tcPr>
            <w:tcW w:w="3118" w:type="dxa"/>
          </w:tcPr>
          <w:p w:rsidR="00DE14E3" w:rsidRDefault="00EF7AE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Учить рисовать оперение птицы пальчиками. Развивать цветовосприятие. Воспитывать аккуратность.</w:t>
            </w:r>
          </w:p>
          <w:p w:rsidR="00BA5114" w:rsidRPr="00A87B7A" w:rsidRDefault="00BA5114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EF7AE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 с контурным изображением птицы, краска, салфетки,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95C" w:rsidRPr="003E7D8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2. Шарики.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мятой бумагой.</w:t>
            </w:r>
          </w:p>
        </w:tc>
        <w:tc>
          <w:tcPr>
            <w:tcW w:w="3118" w:type="dxa"/>
          </w:tcPr>
          <w:p w:rsidR="00DC595C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рисования мятой бумагой. Развивать мелкую моторику рук, предварительно комкая еѐ. Учить дорисовывать недостающие детали кисточкой.</w:t>
            </w:r>
          </w:p>
          <w:p w:rsidR="00D76145" w:rsidRPr="00A87B7A" w:rsidRDefault="00D7614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Ватман, листы бумаги для комкания, гуашь различных цветов, мисочки для краски.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95C" w:rsidRPr="003E7D8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3. Шарики или другие ѐлочные игрушки для украшения ѐлки.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гуашью кисточкой</w:t>
            </w:r>
          </w:p>
        </w:tc>
        <w:tc>
          <w:tcPr>
            <w:tcW w:w="3118" w:type="dxa"/>
          </w:tcPr>
          <w:p w:rsidR="00DC595C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округлые формы и знакомые ѐлочные игрушки доступными им средствами выразительности. Вызвать у детей радостные воспоминания, связанные с новогодним праздником.</w:t>
            </w:r>
          </w:p>
          <w:p w:rsidR="00D76145" w:rsidRPr="00A87B7A" w:rsidRDefault="00D7614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Листы бумаги, линиями сгиба поделѐнные на квадраты, краска гуашь разных цветов.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C595C" w:rsidRPr="003E7D8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4. Снег идѐт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палочками.</w:t>
            </w:r>
          </w:p>
        </w:tc>
        <w:tc>
          <w:tcPr>
            <w:tcW w:w="3118" w:type="dxa"/>
          </w:tcPr>
          <w:p w:rsidR="00DC595C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Закреплять навыки рисовании красками, используя ватныепалочки; уточнять и закреплять знания цветов; развивать эстетическое восприятие, желание рисовать.</w:t>
            </w:r>
          </w:p>
          <w:p w:rsidR="00C57362" w:rsidRPr="00A87B7A" w:rsidRDefault="00C5736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Картон синего или голубогоцвета формата А4 (по количеству детей), баночки – непроливайки, салфетки.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Default="00EF7AEE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C595C" w:rsidRDefault="00DC595C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95C" w:rsidRPr="00A87B7A" w:rsidRDefault="007B03D8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95C" w:rsidRPr="00EF5B0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E14E3" w:rsidRPr="00A87B7A" w:rsidRDefault="00EF7AE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1. Ёлочка пушистая, нарядная</w:t>
            </w:r>
          </w:p>
        </w:tc>
        <w:tc>
          <w:tcPr>
            <w:tcW w:w="1701" w:type="dxa"/>
          </w:tcPr>
          <w:p w:rsidR="00DE14E3" w:rsidRPr="00A87B7A" w:rsidRDefault="00EF7AE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Тычок жѐсткой полусухой кистью, рисование пальчиками.</w:t>
            </w:r>
          </w:p>
        </w:tc>
        <w:tc>
          <w:tcPr>
            <w:tcW w:w="3118" w:type="dxa"/>
          </w:tcPr>
          <w:p w:rsidR="00DE14E3" w:rsidRDefault="00EF7AE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Упражнять в технике рисования тычком полусухой жѐсткой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</w:t>
            </w:r>
          </w:p>
          <w:p w:rsidR="00C57362" w:rsidRPr="00A87B7A" w:rsidRDefault="00C5736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EF7AE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Маленькая ѐлочка, вырезанная из плотной бумаги, зелѐная гуашь, жѐсткая кисть, гуашь красного и оранжевого цвета в мисочках, салфетка.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Pr="00A87B7A" w:rsidRDefault="007B03D8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95C" w:rsidRPr="00EF5B0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E14E3" w:rsidRPr="00A87B7A" w:rsidRDefault="00EF7AEE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2. Весѐлый снеговик</w:t>
            </w:r>
          </w:p>
        </w:tc>
        <w:tc>
          <w:tcPr>
            <w:tcW w:w="1701" w:type="dxa"/>
          </w:tcPr>
          <w:p w:rsidR="00DE14E3" w:rsidRPr="00A87B7A" w:rsidRDefault="004F19C4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Тычок жѐсткой полусухой кистью.</w:t>
            </w:r>
          </w:p>
        </w:tc>
        <w:tc>
          <w:tcPr>
            <w:tcW w:w="3118" w:type="dxa"/>
          </w:tcPr>
          <w:p w:rsidR="00DE14E3" w:rsidRPr="00A87B7A" w:rsidRDefault="004F19C4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Упражнять в технике тычка полусухой жѐсткой кистью. Продолжать учить использовать такое средство выразительности, как фактура.</w:t>
            </w:r>
          </w:p>
        </w:tc>
        <w:tc>
          <w:tcPr>
            <w:tcW w:w="2410" w:type="dxa"/>
          </w:tcPr>
          <w:p w:rsidR="00DE14E3" w:rsidRDefault="004F19C4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Вырезанный из бумаги снеговик серого или голубого цвета, белая гуашь, жѐсткая кисть, красный и чѐрный маркеры, ватман, тонированный тѐмным цветом.</w:t>
            </w:r>
          </w:p>
          <w:p w:rsidR="003B5985" w:rsidRPr="00A87B7A" w:rsidRDefault="003B598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95C" w:rsidRPr="004E58D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3. Зимний узор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карандашами.</w:t>
            </w:r>
          </w:p>
        </w:tc>
        <w:tc>
          <w:tcPr>
            <w:tcW w:w="3118" w:type="dxa"/>
          </w:tcPr>
          <w:p w:rsidR="00DC595C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держать карандаш; закреплять приобретѐнные ранее навыки рисования; закреплять знания цветов (синий, белый); продолжать формировать интерес к рисованию; развивать эстетическое восприятие.</w:t>
            </w:r>
          </w:p>
          <w:p w:rsidR="00C57362" w:rsidRPr="00A87B7A" w:rsidRDefault="00C5736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Цветной картон синего цвета ( по количеству детей); восковые карандаши белого цвета; образцы готового рисунка и несколько элементов узора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95C" w:rsidRPr="004E58D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4.Рукавички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Оттиск печатками.</w:t>
            </w:r>
          </w:p>
        </w:tc>
        <w:tc>
          <w:tcPr>
            <w:tcW w:w="3118" w:type="dxa"/>
          </w:tcPr>
          <w:p w:rsidR="00DC595C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Закрепить умение украшать простые по форме предметы, нанося рисунокпо возможности равномерно на всю поверхность бумаги. Упражнять в технике печатания.</w:t>
            </w:r>
          </w:p>
          <w:p w:rsidR="003B5985" w:rsidRDefault="003B598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85" w:rsidRPr="00A87B7A" w:rsidRDefault="003B598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Вырезанные из бумаги рукавичкиразных форм и размеров, печатки, краска в мисочках, выставка рукавичек, салфетки.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Default="004F19C4" w:rsidP="003B5985">
            <w:pPr>
              <w:ind w:left="-142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DC595C" w:rsidRPr="00A87B7A" w:rsidRDefault="007B03D8" w:rsidP="003B5985">
            <w:pPr>
              <w:ind w:left="-142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595C" w:rsidRPr="00EF5B0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E14E3" w:rsidRPr="00A87B7A" w:rsidRDefault="004F19C4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1.Самолет</w:t>
            </w:r>
          </w:p>
        </w:tc>
        <w:tc>
          <w:tcPr>
            <w:tcW w:w="1701" w:type="dxa"/>
          </w:tcPr>
          <w:p w:rsidR="00DE14E3" w:rsidRPr="00A87B7A" w:rsidRDefault="004F19C4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ладошкой и пальцами.</w:t>
            </w:r>
          </w:p>
        </w:tc>
        <w:tc>
          <w:tcPr>
            <w:tcW w:w="3118" w:type="dxa"/>
          </w:tcPr>
          <w:p w:rsidR="00DE14E3" w:rsidRPr="00A87B7A" w:rsidRDefault="004F19C4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рисования ладошками, учить дорисовывать недостающие детали пальцами. Развивать цветовосприятие.</w:t>
            </w:r>
          </w:p>
        </w:tc>
        <w:tc>
          <w:tcPr>
            <w:tcW w:w="2410" w:type="dxa"/>
          </w:tcPr>
          <w:p w:rsidR="00DE14E3" w:rsidRPr="00A87B7A" w:rsidRDefault="004F19C4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Листы бумаги, краска гуашь разных цветов.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C595C" w:rsidRPr="00E9048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2. Мой весѐлый, звонкий мяч.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палочками.</w:t>
            </w:r>
          </w:p>
        </w:tc>
        <w:tc>
          <w:tcPr>
            <w:tcW w:w="31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Ватные палочки, гуашевые краски жѐлтого, красного и синего цветов.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7B03D8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95C" w:rsidRPr="00E9048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3. Румяный колобок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Оттиск пенопластом, рисование пальчиками.</w:t>
            </w:r>
          </w:p>
        </w:tc>
        <w:tc>
          <w:tcPr>
            <w:tcW w:w="31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печатания пенопластовой подушечкой. Учить наносить и закрашивать всю поверхность рисунка. Продолжать учить использовать такое средство выразительности, как фактура. Использовать и сочетать в рисунке несколько способов рисования</w:t>
            </w: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Заготовки колобков из белой бумаги, гуашевые краски жѐлтого, красного и синего цветов.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Pr="00A87B7A" w:rsidRDefault="007B03D8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95C" w:rsidRPr="00EF5B0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E14E3" w:rsidRPr="00A87B7A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4.Цветочек для папы</w:t>
            </w:r>
          </w:p>
        </w:tc>
        <w:tc>
          <w:tcPr>
            <w:tcW w:w="1701" w:type="dxa"/>
          </w:tcPr>
          <w:p w:rsidR="00DE14E3" w:rsidRPr="00A87B7A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ладошками.</w:t>
            </w:r>
          </w:p>
        </w:tc>
        <w:tc>
          <w:tcPr>
            <w:tcW w:w="3118" w:type="dxa"/>
          </w:tcPr>
          <w:p w:rsidR="00DE14E3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с помощью ладошек. Закреплять умение дорисовывать у полураспустившихся цветов стебельки и листочки кисточкой. Развивать чувство композиции.</w:t>
            </w:r>
          </w:p>
          <w:p w:rsidR="003B5985" w:rsidRPr="00A87B7A" w:rsidRDefault="003B598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Открытка для папы: на лицевой стороне аппликация, на развороте – место для рисунка, гуашь разного цвета, кисти.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Default="005E0612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03267F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5C" w:rsidRPr="00A87B7A" w:rsidRDefault="0003267F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595C" w:rsidRPr="00EF5B0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8" w:type="dxa"/>
          </w:tcPr>
          <w:p w:rsidR="00DE14E3" w:rsidRPr="00A87B7A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1. Мимоза для мамы</w:t>
            </w:r>
          </w:p>
        </w:tc>
        <w:tc>
          <w:tcPr>
            <w:tcW w:w="1701" w:type="dxa"/>
          </w:tcPr>
          <w:p w:rsidR="00DE14E3" w:rsidRPr="00A87B7A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3118" w:type="dxa"/>
          </w:tcPr>
          <w:p w:rsidR="00DE14E3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Упражнять и закреплять умение рисовать ватными палочками. Учить дорисовывать недостающие детали кисточкой. Развивать чувство композиции.</w:t>
            </w:r>
          </w:p>
          <w:p w:rsidR="003B5985" w:rsidRPr="00A87B7A" w:rsidRDefault="003B598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Открытка из цветной бумаги с нарисованной веточкой, гуашь жѐлтаяизелѐная в мисочках, кисти.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03267F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95C"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2. Божьи коровки на лужайке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</w:t>
            </w:r>
          </w:p>
        </w:tc>
        <w:tc>
          <w:tcPr>
            <w:tcW w:w="3118" w:type="dxa"/>
          </w:tcPr>
          <w:p w:rsidR="00DC595C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Упражнять в технике рисования пальчиками. Закрепить умение равномерно наносить точки на всю поверхность предмета, рисовать травку различных оттенков (индивидуальная деятельность).</w:t>
            </w:r>
          </w:p>
          <w:p w:rsidR="003B5985" w:rsidRPr="00A87B7A" w:rsidRDefault="003B5985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Вырезанные и раскрашенные божьи коровки без точек на спинках, ватман, салфетки, бумага светло- и тѐмнозелѐного цветов, чѐрная гуашь в мисочках.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03267F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95C"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3. Нарядные матрешки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Оттиск печатками.</w:t>
            </w:r>
          </w:p>
        </w:tc>
        <w:tc>
          <w:tcPr>
            <w:tcW w:w="31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      </w: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Матрешки, вырезанные из бумаги, разные печатки, пальчиковая краска , салфетки.</w:t>
            </w:r>
          </w:p>
        </w:tc>
      </w:tr>
      <w:tr w:rsidR="00DC595C" w:rsidRPr="00A87B7A" w:rsidTr="00D76145">
        <w:tc>
          <w:tcPr>
            <w:tcW w:w="1242" w:type="dxa"/>
          </w:tcPr>
          <w:p w:rsidR="00DC595C" w:rsidRDefault="0003267F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C595C"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4. Облака</w:t>
            </w:r>
          </w:p>
        </w:tc>
        <w:tc>
          <w:tcPr>
            <w:tcW w:w="1701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поролоном.</w:t>
            </w:r>
          </w:p>
        </w:tc>
        <w:tc>
          <w:tcPr>
            <w:tcW w:w="3118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новой техникой рисования – тампонированием. Учить аккуратно набирать краску. Продолжать знакомить с цветом. Развивать эстетический вкус.</w:t>
            </w:r>
          </w:p>
        </w:tc>
        <w:tc>
          <w:tcPr>
            <w:tcW w:w="2410" w:type="dxa"/>
          </w:tcPr>
          <w:p w:rsidR="00DC595C" w:rsidRPr="00A87B7A" w:rsidRDefault="00DC595C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Тонированные листы бумаги, гуашь белого и голубого цветов. Штампики из поролона.</w:t>
            </w:r>
          </w:p>
        </w:tc>
      </w:tr>
      <w:tr w:rsidR="00952B8B" w:rsidRPr="00A87B7A" w:rsidTr="00D76145">
        <w:tc>
          <w:tcPr>
            <w:tcW w:w="1242" w:type="dxa"/>
          </w:tcPr>
          <w:p w:rsidR="00DE14E3" w:rsidRDefault="005E0612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D76145" w:rsidRDefault="00D76145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145" w:rsidRPr="00A87B7A" w:rsidRDefault="00D76145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DE14E3" w:rsidRPr="00A87B7A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1.Звездное небо</w:t>
            </w:r>
          </w:p>
        </w:tc>
        <w:tc>
          <w:tcPr>
            <w:tcW w:w="1701" w:type="dxa"/>
          </w:tcPr>
          <w:p w:rsidR="00DE14E3" w:rsidRPr="00A87B7A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манкой, скатывание салфеток</w:t>
            </w:r>
          </w:p>
        </w:tc>
        <w:tc>
          <w:tcPr>
            <w:tcW w:w="3118" w:type="dxa"/>
          </w:tcPr>
          <w:p w:rsidR="00DE14E3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нетрадиционной изобразительной техникой рисования манной крупой. Воспитывать эстетическое отношение к природе через изображение образа неба.</w:t>
            </w:r>
          </w:p>
          <w:p w:rsidR="006977B3" w:rsidRPr="00A87B7A" w:rsidRDefault="006977B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4E3" w:rsidRPr="00A87B7A" w:rsidRDefault="005E061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 с контурным изображением ночного неба, клей, манная крупа, салфетки.</w:t>
            </w:r>
          </w:p>
        </w:tc>
      </w:tr>
      <w:tr w:rsidR="0003267F" w:rsidRPr="00A87B7A" w:rsidTr="00D76145">
        <w:tc>
          <w:tcPr>
            <w:tcW w:w="1242" w:type="dxa"/>
          </w:tcPr>
          <w:p w:rsidR="0003267F" w:rsidRDefault="0003267F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2. Ёж</w:t>
            </w:r>
          </w:p>
        </w:tc>
        <w:tc>
          <w:tcPr>
            <w:tcW w:w="1701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тычком кисти.</w:t>
            </w:r>
          </w:p>
        </w:tc>
        <w:tc>
          <w:tcPr>
            <w:tcW w:w="3118" w:type="dxa"/>
          </w:tcPr>
          <w:p w:rsidR="0003267F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Учить рисовать методом тычка.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  <w:p w:rsidR="006977B3" w:rsidRPr="00A87B7A" w:rsidRDefault="006977B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Листы бумаги с изображением ежа на каждого ребенка, гуашевые краски коричневого цвета.</w:t>
            </w:r>
          </w:p>
        </w:tc>
      </w:tr>
      <w:tr w:rsidR="0003267F" w:rsidRPr="00A87B7A" w:rsidTr="00D76145">
        <w:tc>
          <w:tcPr>
            <w:tcW w:w="1242" w:type="dxa"/>
          </w:tcPr>
          <w:p w:rsidR="0003267F" w:rsidRDefault="0003267F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03267F" w:rsidRPr="00A87B7A" w:rsidRDefault="0040377B" w:rsidP="003B5985">
            <w:pPr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267F" w:rsidRPr="00A87B7A">
              <w:rPr>
                <w:rFonts w:ascii="Times New Roman" w:hAnsi="Times New Roman" w:cs="Times New Roman"/>
                <w:sz w:val="24"/>
                <w:szCs w:val="24"/>
              </w:rPr>
              <w:t>Волшебные деревья</w:t>
            </w:r>
          </w:p>
        </w:tc>
        <w:tc>
          <w:tcPr>
            <w:tcW w:w="1701" w:type="dxa"/>
          </w:tcPr>
          <w:p w:rsidR="00D76145" w:rsidRDefault="0003267F" w:rsidP="003B5985">
            <w:pPr>
              <w:ind w:right="-92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Кляксография,</w:t>
            </w:r>
          </w:p>
          <w:p w:rsidR="0003267F" w:rsidRPr="00A87B7A" w:rsidRDefault="0003267F" w:rsidP="003B5985">
            <w:pPr>
              <w:ind w:right="-92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дорисовывание деталей.</w:t>
            </w:r>
          </w:p>
        </w:tc>
        <w:tc>
          <w:tcPr>
            <w:tcW w:w="3118" w:type="dxa"/>
          </w:tcPr>
          <w:p w:rsidR="0003267F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Познакомить с таким способом изображения, как кляксография, показать еѐ выразительные возможности. Учить дорисовывать детали объектов, полученных в ходе спонтанного изображения, для придания их законченности и сходства с реальными образами. Развивать воображение, фантазию, поощрять инициативу.</w:t>
            </w:r>
          </w:p>
          <w:p w:rsidR="006977B3" w:rsidRPr="00A87B7A" w:rsidRDefault="006977B3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Цветная тушь, лист, пластмассовая ложка или трубочки для коктейля, простой карандаш, гуашь, восковые мелки, принадлежности для рисования.</w:t>
            </w:r>
          </w:p>
        </w:tc>
      </w:tr>
      <w:tr w:rsidR="0003267F" w:rsidRPr="00A87B7A" w:rsidTr="00D76145">
        <w:tc>
          <w:tcPr>
            <w:tcW w:w="1242" w:type="dxa"/>
          </w:tcPr>
          <w:p w:rsidR="0003267F" w:rsidRDefault="0003267F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4.Виноград</w:t>
            </w:r>
          </w:p>
        </w:tc>
        <w:tc>
          <w:tcPr>
            <w:tcW w:w="1701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пальчиками.</w:t>
            </w:r>
          </w:p>
        </w:tc>
        <w:tc>
          <w:tcPr>
            <w:tcW w:w="3118" w:type="dxa"/>
          </w:tcPr>
          <w:p w:rsidR="0003267F" w:rsidRDefault="0003267F" w:rsidP="003B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Вызывать эстетические чувства к природе и еѐ изображениям нетрадиционными художественными техниками; развивать цветовосприятие и зрительно</w:t>
            </w:r>
            <w:r w:rsidR="003B5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двигательную координацию.</w:t>
            </w:r>
          </w:p>
          <w:p w:rsidR="00C57362" w:rsidRPr="00A87B7A" w:rsidRDefault="00C5736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Листы белого цвета с нарисованными листьями винограда, гуашь синего и зелѐного цвета</w:t>
            </w:r>
          </w:p>
        </w:tc>
      </w:tr>
      <w:tr w:rsidR="0003267F" w:rsidRPr="00A87B7A" w:rsidTr="00D76145">
        <w:tc>
          <w:tcPr>
            <w:tcW w:w="1242" w:type="dxa"/>
          </w:tcPr>
          <w:p w:rsidR="0003267F" w:rsidRDefault="0003267F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76145" w:rsidRDefault="00D76145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145" w:rsidRPr="00A87B7A" w:rsidRDefault="00D76145" w:rsidP="003B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1.Травка</w:t>
            </w:r>
          </w:p>
        </w:tc>
        <w:tc>
          <w:tcPr>
            <w:tcW w:w="1701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ладошкой.</w:t>
            </w:r>
          </w:p>
        </w:tc>
        <w:tc>
          <w:tcPr>
            <w:tcW w:w="3118" w:type="dxa"/>
          </w:tcPr>
          <w:p w:rsidR="0003267F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Упражнять в технике печатанья ладошкой. Закрепить умение заполнить отпечатками всю поверхность листа. Развивать цветовосприятие.</w:t>
            </w:r>
          </w:p>
          <w:p w:rsidR="00C57362" w:rsidRPr="00A87B7A" w:rsidRDefault="00C57362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 ватмана, тѐмно- и светлозелѐная гуашь, кисти, салфетки.</w:t>
            </w:r>
          </w:p>
        </w:tc>
      </w:tr>
      <w:tr w:rsidR="0003267F" w:rsidRPr="00A87B7A" w:rsidTr="00D76145">
        <w:tc>
          <w:tcPr>
            <w:tcW w:w="1242" w:type="dxa"/>
          </w:tcPr>
          <w:p w:rsidR="0003267F" w:rsidRDefault="0003267F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2.Салют</w:t>
            </w:r>
          </w:p>
        </w:tc>
        <w:tc>
          <w:tcPr>
            <w:tcW w:w="1701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тычком кисти.</w:t>
            </w:r>
          </w:p>
        </w:tc>
        <w:tc>
          <w:tcPr>
            <w:tcW w:w="3118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Учить рисовать методом тычка.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2410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Листы бумаги на каждого ребенка, гуашевые краски различных цветов.</w:t>
            </w:r>
          </w:p>
        </w:tc>
      </w:tr>
      <w:tr w:rsidR="0003267F" w:rsidRPr="00A87B7A" w:rsidTr="00D76145">
        <w:tc>
          <w:tcPr>
            <w:tcW w:w="1242" w:type="dxa"/>
          </w:tcPr>
          <w:p w:rsidR="0003267F" w:rsidRDefault="0003267F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3.Цветы для пчелки</w:t>
            </w:r>
          </w:p>
        </w:tc>
        <w:tc>
          <w:tcPr>
            <w:tcW w:w="1701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Рисование ладошкой и пальчиком.</w:t>
            </w:r>
          </w:p>
        </w:tc>
        <w:tc>
          <w:tcPr>
            <w:tcW w:w="3118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изобразительной деятельности; Продолжать учить рисовать ладошкой и пальчиком на листе бумаги; Закрепить знания красного и зеленого цветов; Развивать воображение; воспитывать аккуратность.</w:t>
            </w:r>
          </w:p>
        </w:tc>
        <w:tc>
          <w:tcPr>
            <w:tcW w:w="2410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Альбомные листы, пальчиковая краска красная, зеленая, салфетки, игрушка пчелка, искусственный цветок.</w:t>
            </w:r>
          </w:p>
        </w:tc>
      </w:tr>
      <w:tr w:rsidR="0003267F" w:rsidRPr="00A87B7A" w:rsidTr="00D76145">
        <w:tc>
          <w:tcPr>
            <w:tcW w:w="1242" w:type="dxa"/>
          </w:tcPr>
          <w:p w:rsidR="0003267F" w:rsidRDefault="0003267F" w:rsidP="003B59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576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8" w:type="dxa"/>
          </w:tcPr>
          <w:p w:rsidR="0003267F" w:rsidRPr="00A87B7A" w:rsidRDefault="0003267F" w:rsidP="003B5985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4.Нарисуем, что хотим.</w:t>
            </w:r>
          </w:p>
        </w:tc>
        <w:tc>
          <w:tcPr>
            <w:tcW w:w="1701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Разные.</w:t>
            </w:r>
          </w:p>
        </w:tc>
        <w:tc>
          <w:tcPr>
            <w:tcW w:w="3118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410" w:type="dxa"/>
          </w:tcPr>
          <w:p w:rsidR="0003267F" w:rsidRPr="00A87B7A" w:rsidRDefault="0003267F" w:rsidP="003B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Все имеющиеся в наличии.</w:t>
            </w:r>
          </w:p>
        </w:tc>
      </w:tr>
    </w:tbl>
    <w:p w:rsidR="00DE14E3" w:rsidRPr="00A87B7A" w:rsidRDefault="00DE14E3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B8B" w:rsidRPr="00A87B7A" w:rsidRDefault="00952B8B" w:rsidP="003B59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7A">
        <w:rPr>
          <w:rFonts w:ascii="Times New Roman" w:hAnsi="Times New Roman" w:cs="Times New Roman"/>
          <w:b/>
          <w:sz w:val="24"/>
          <w:szCs w:val="24"/>
        </w:rPr>
        <w:t xml:space="preserve">Руководитель кружка: </w:t>
      </w:r>
      <w:r w:rsidRPr="00A87B7A">
        <w:rPr>
          <w:rFonts w:ascii="Times New Roman" w:hAnsi="Times New Roman" w:cs="Times New Roman"/>
          <w:sz w:val="24"/>
          <w:szCs w:val="24"/>
        </w:rPr>
        <w:t>Виктория Викторовна Бибик</w:t>
      </w:r>
    </w:p>
    <w:sectPr w:rsidR="00952B8B" w:rsidRPr="00A87B7A" w:rsidSect="00291C9A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0D" w:rsidRDefault="00A0290D" w:rsidP="00623021">
      <w:pPr>
        <w:spacing w:after="0" w:line="240" w:lineRule="auto"/>
      </w:pPr>
      <w:r>
        <w:separator/>
      </w:r>
    </w:p>
  </w:endnote>
  <w:endnote w:type="continuationSeparator" w:id="1">
    <w:p w:rsidR="00A0290D" w:rsidRDefault="00A0290D" w:rsidP="0062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0D" w:rsidRDefault="00A0290D" w:rsidP="00623021">
      <w:pPr>
        <w:spacing w:after="0" w:line="240" w:lineRule="auto"/>
      </w:pPr>
      <w:r>
        <w:separator/>
      </w:r>
    </w:p>
  </w:footnote>
  <w:footnote w:type="continuationSeparator" w:id="1">
    <w:p w:rsidR="00A0290D" w:rsidRDefault="00A0290D" w:rsidP="00623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021"/>
    <w:rsid w:val="0003267F"/>
    <w:rsid w:val="00045E3B"/>
    <w:rsid w:val="000F22F3"/>
    <w:rsid w:val="001846DE"/>
    <w:rsid w:val="0018664A"/>
    <w:rsid w:val="001A0EFE"/>
    <w:rsid w:val="002211EB"/>
    <w:rsid w:val="00291C9A"/>
    <w:rsid w:val="002C0959"/>
    <w:rsid w:val="002E2F51"/>
    <w:rsid w:val="003677FD"/>
    <w:rsid w:val="003B5985"/>
    <w:rsid w:val="003D37A6"/>
    <w:rsid w:val="0040377B"/>
    <w:rsid w:val="00406D4A"/>
    <w:rsid w:val="004260C7"/>
    <w:rsid w:val="00483275"/>
    <w:rsid w:val="004E56B5"/>
    <w:rsid w:val="004F19C4"/>
    <w:rsid w:val="004F6B3D"/>
    <w:rsid w:val="00562DAA"/>
    <w:rsid w:val="005E0612"/>
    <w:rsid w:val="00621832"/>
    <w:rsid w:val="00623021"/>
    <w:rsid w:val="006320FE"/>
    <w:rsid w:val="00637FA9"/>
    <w:rsid w:val="00663196"/>
    <w:rsid w:val="0068719F"/>
    <w:rsid w:val="006977B3"/>
    <w:rsid w:val="006F1500"/>
    <w:rsid w:val="00735B88"/>
    <w:rsid w:val="007413F0"/>
    <w:rsid w:val="007A2812"/>
    <w:rsid w:val="007B03D8"/>
    <w:rsid w:val="007C72BC"/>
    <w:rsid w:val="008E36B2"/>
    <w:rsid w:val="00952B8B"/>
    <w:rsid w:val="009E6977"/>
    <w:rsid w:val="009F0A28"/>
    <w:rsid w:val="00A0290D"/>
    <w:rsid w:val="00A87B7A"/>
    <w:rsid w:val="00AB1ABE"/>
    <w:rsid w:val="00B72FE5"/>
    <w:rsid w:val="00BA5114"/>
    <w:rsid w:val="00BE671C"/>
    <w:rsid w:val="00C12D0B"/>
    <w:rsid w:val="00C57362"/>
    <w:rsid w:val="00C82BCB"/>
    <w:rsid w:val="00C84CCA"/>
    <w:rsid w:val="00CD5120"/>
    <w:rsid w:val="00D76145"/>
    <w:rsid w:val="00D774EC"/>
    <w:rsid w:val="00DC595C"/>
    <w:rsid w:val="00DE14E3"/>
    <w:rsid w:val="00E17B92"/>
    <w:rsid w:val="00EA0EEA"/>
    <w:rsid w:val="00EE03D0"/>
    <w:rsid w:val="00EE400E"/>
    <w:rsid w:val="00EF7AEE"/>
    <w:rsid w:val="00F37FE6"/>
    <w:rsid w:val="00F64348"/>
    <w:rsid w:val="00F7121B"/>
    <w:rsid w:val="00FC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0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021"/>
  </w:style>
  <w:style w:type="paragraph" w:styleId="a6">
    <w:name w:val="footer"/>
    <w:basedOn w:val="a"/>
    <w:link w:val="a7"/>
    <w:uiPriority w:val="99"/>
    <w:unhideWhenUsed/>
    <w:rsid w:val="0062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021"/>
  </w:style>
  <w:style w:type="table" w:styleId="a8">
    <w:name w:val="Table Grid"/>
    <w:basedOn w:val="a1"/>
    <w:uiPriority w:val="59"/>
    <w:rsid w:val="00DE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3B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B5985"/>
  </w:style>
  <w:style w:type="paragraph" w:customStyle="1" w:styleId="c94">
    <w:name w:val="c94"/>
    <w:basedOn w:val="a"/>
    <w:rsid w:val="003B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B5985"/>
  </w:style>
  <w:style w:type="character" w:customStyle="1" w:styleId="c8">
    <w:name w:val="c8"/>
    <w:basedOn w:val="a0"/>
    <w:rsid w:val="003B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02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021"/>
  </w:style>
  <w:style w:type="paragraph" w:styleId="a6">
    <w:name w:val="footer"/>
    <w:basedOn w:val="a"/>
    <w:link w:val="a7"/>
    <w:uiPriority w:val="99"/>
    <w:unhideWhenUsed/>
    <w:rsid w:val="0062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021"/>
  </w:style>
  <w:style w:type="table" w:styleId="a8">
    <w:name w:val="Table Grid"/>
    <w:basedOn w:val="a1"/>
    <w:uiPriority w:val="59"/>
    <w:rsid w:val="00DE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rsid w:val="003B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B5985"/>
  </w:style>
  <w:style w:type="paragraph" w:customStyle="1" w:styleId="c94">
    <w:name w:val="c94"/>
    <w:basedOn w:val="a"/>
    <w:rsid w:val="003B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B5985"/>
  </w:style>
  <w:style w:type="character" w:customStyle="1" w:styleId="c8">
    <w:name w:val="c8"/>
    <w:basedOn w:val="a0"/>
    <w:rsid w:val="003B5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3600-290D-4AB5-ACBE-B1104C57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123</cp:lastModifiedBy>
  <cp:revision>9</cp:revision>
  <dcterms:created xsi:type="dcterms:W3CDTF">2020-10-19T03:01:00Z</dcterms:created>
  <dcterms:modified xsi:type="dcterms:W3CDTF">2020-10-19T03:21:00Z</dcterms:modified>
</cp:coreProperties>
</file>