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4E" w:rsidRDefault="005E434E" w:rsidP="005E434E">
      <w:pPr>
        <w:rPr>
          <w:b/>
          <w:bCs/>
          <w:sz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5E434E" w:rsidTr="002D7B1D">
        <w:tc>
          <w:tcPr>
            <w:tcW w:w="9571" w:type="dxa"/>
            <w:gridSpan w:val="3"/>
            <w:shd w:val="clear" w:color="auto" w:fill="auto"/>
          </w:tcPr>
          <w:p w:rsidR="005E434E" w:rsidRPr="005E434E" w:rsidRDefault="005E434E" w:rsidP="005E434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3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дошкольное образовательное бюджетное учреждение</w:t>
            </w:r>
          </w:p>
        </w:tc>
      </w:tr>
      <w:tr w:rsidR="005E434E" w:rsidTr="002D7B1D">
        <w:tc>
          <w:tcPr>
            <w:tcW w:w="9571" w:type="dxa"/>
            <w:gridSpan w:val="3"/>
            <w:shd w:val="clear" w:color="auto" w:fill="auto"/>
          </w:tcPr>
          <w:p w:rsidR="005E434E" w:rsidRPr="005E434E" w:rsidRDefault="005E434E" w:rsidP="005E434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3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детский сад "Буратино" с. Михайловка</w:t>
            </w:r>
          </w:p>
        </w:tc>
      </w:tr>
      <w:tr w:rsidR="005E434E" w:rsidTr="002D7B1D">
        <w:tc>
          <w:tcPr>
            <w:tcW w:w="9571" w:type="dxa"/>
            <w:gridSpan w:val="3"/>
            <w:shd w:val="clear" w:color="auto" w:fill="auto"/>
          </w:tcPr>
          <w:p w:rsidR="005E434E" w:rsidRPr="005E434E" w:rsidRDefault="005E434E" w:rsidP="005E434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3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Михайловского муниципального района</w:t>
            </w:r>
          </w:p>
        </w:tc>
      </w:tr>
      <w:tr w:rsidR="005E434E" w:rsidTr="00474784">
        <w:tc>
          <w:tcPr>
            <w:tcW w:w="6398" w:type="dxa"/>
            <w:shd w:val="clear" w:color="auto" w:fill="auto"/>
          </w:tcPr>
          <w:p w:rsidR="005E434E" w:rsidRPr="005E434E" w:rsidRDefault="005E434E" w:rsidP="005E434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5E434E" w:rsidRPr="005E434E" w:rsidRDefault="005E434E" w:rsidP="005E434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:rsidR="005E434E" w:rsidRPr="005E434E" w:rsidRDefault="005E434E" w:rsidP="005E434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34E" w:rsidTr="00474784">
        <w:tc>
          <w:tcPr>
            <w:tcW w:w="6398" w:type="dxa"/>
            <w:shd w:val="clear" w:color="auto" w:fill="auto"/>
          </w:tcPr>
          <w:tbl>
            <w:tblPr>
              <w:tblW w:w="9067" w:type="dxa"/>
              <w:tblLook w:val="0000" w:firstRow="0" w:lastRow="0" w:firstColumn="0" w:lastColumn="0" w:noHBand="0" w:noVBand="0"/>
            </w:tblPr>
            <w:tblGrid>
              <w:gridCol w:w="5240"/>
              <w:gridCol w:w="3827"/>
            </w:tblGrid>
            <w:tr w:rsidR="00474784" w:rsidRPr="002C7423" w:rsidTr="00474784">
              <w:trPr>
                <w:trHeight w:val="3251"/>
              </w:trPr>
              <w:tc>
                <w:tcPr>
                  <w:tcW w:w="5240" w:type="dxa"/>
                  <w:shd w:val="clear" w:color="auto" w:fill="auto"/>
                </w:tcPr>
                <w:p w:rsidR="00474784" w:rsidRDefault="00474784" w:rsidP="004747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74784" w:rsidRDefault="00474784" w:rsidP="004747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74784" w:rsidRDefault="00474784" w:rsidP="004747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74784" w:rsidRDefault="00474784" w:rsidP="004747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C7423">
                    <w:rPr>
                      <w:rFonts w:ascii="Times New Roman" w:hAnsi="Times New Roman"/>
                      <w:sz w:val="28"/>
                      <w:szCs w:val="28"/>
                    </w:rPr>
                    <w:t>«Согласовано»</w:t>
                  </w:r>
                </w:p>
                <w:p w:rsidR="00474784" w:rsidRPr="002C7423" w:rsidRDefault="00474784" w:rsidP="004747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74784" w:rsidRPr="002C7423" w:rsidRDefault="00474784" w:rsidP="004747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C7423">
                    <w:rPr>
                      <w:rFonts w:ascii="Times New Roman" w:hAnsi="Times New Roman"/>
                      <w:sz w:val="28"/>
                      <w:szCs w:val="28"/>
                    </w:rPr>
                    <w:t>Председатель ПК</w:t>
                  </w:r>
                </w:p>
                <w:p w:rsidR="00474784" w:rsidRPr="002C7423" w:rsidRDefault="00474784" w:rsidP="004747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C7423">
                    <w:rPr>
                      <w:rFonts w:ascii="Times New Roman" w:hAnsi="Times New Roman"/>
                      <w:sz w:val="28"/>
                      <w:szCs w:val="28"/>
                    </w:rPr>
                    <w:t>МДОБУ д/с «Буратино»</w:t>
                  </w:r>
                </w:p>
                <w:p w:rsidR="00474784" w:rsidRPr="002C7423" w:rsidRDefault="00474784" w:rsidP="004747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C7423">
                    <w:rPr>
                      <w:rFonts w:ascii="Times New Roman" w:hAnsi="Times New Roman"/>
                      <w:sz w:val="28"/>
                      <w:szCs w:val="28"/>
                    </w:rPr>
                    <w:t>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_</w:t>
                  </w:r>
                  <w:r w:rsidRPr="002C7423">
                    <w:rPr>
                      <w:rFonts w:ascii="Times New Roman" w:hAnsi="Times New Roman"/>
                      <w:sz w:val="28"/>
                      <w:szCs w:val="28"/>
                    </w:rPr>
                    <w:t xml:space="preserve">  Н.К.</w:t>
                  </w:r>
                  <w:proofErr w:type="gramEnd"/>
                  <w:r w:rsidRPr="002C7423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Медведкова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</w:t>
                  </w:r>
                </w:p>
                <w:p w:rsidR="00474784" w:rsidRDefault="00474784" w:rsidP="004747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74784" w:rsidRPr="00474784" w:rsidRDefault="00474784" w:rsidP="004747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47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28.08.2020 г.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747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Протокол № 1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474784" w:rsidRDefault="00474784" w:rsidP="00474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</w:t>
                  </w:r>
                </w:p>
                <w:p w:rsidR="00474784" w:rsidRDefault="00474784" w:rsidP="00474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74784" w:rsidRDefault="00474784" w:rsidP="00474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74784" w:rsidRDefault="00474784" w:rsidP="00474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C7423">
                    <w:rPr>
                      <w:rFonts w:ascii="Times New Roman" w:hAnsi="Times New Roman"/>
                      <w:sz w:val="28"/>
                      <w:szCs w:val="28"/>
                    </w:rPr>
                    <w:t>«Утверждаю»</w:t>
                  </w:r>
                </w:p>
                <w:p w:rsidR="00474784" w:rsidRDefault="00474784" w:rsidP="00474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74784" w:rsidRDefault="00474784" w:rsidP="00474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C7423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Заведующий МДОБУ </w:t>
                  </w:r>
                </w:p>
                <w:p w:rsidR="00474784" w:rsidRPr="002C7423" w:rsidRDefault="00474784" w:rsidP="004747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2C7423">
                    <w:rPr>
                      <w:rFonts w:ascii="Times New Roman" w:hAnsi="Times New Roman"/>
                      <w:sz w:val="28"/>
                      <w:szCs w:val="28"/>
                    </w:rPr>
                    <w:t>д/с «Буратино» с. Михайловка</w:t>
                  </w:r>
                </w:p>
                <w:p w:rsidR="00474784" w:rsidRDefault="00474784" w:rsidP="0047478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2C7423"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__ </w:t>
                  </w:r>
                  <w:r w:rsidRPr="002C7423">
                    <w:rPr>
                      <w:rFonts w:ascii="Times New Roman" w:hAnsi="Times New Roman"/>
                      <w:sz w:val="28"/>
                      <w:szCs w:val="28"/>
                    </w:rPr>
                    <w:t>Г.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2C7423">
                    <w:rPr>
                      <w:rFonts w:ascii="Times New Roman" w:hAnsi="Times New Roman"/>
                      <w:sz w:val="28"/>
                      <w:szCs w:val="28"/>
                    </w:rPr>
                    <w:t>В.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Колоскова</w:t>
                  </w:r>
                  <w:proofErr w:type="spellEnd"/>
                </w:p>
                <w:p w:rsidR="00474784" w:rsidRPr="002C7423" w:rsidRDefault="00474784" w:rsidP="0047478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47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28.08.20 г. № 25 - Д</w:t>
                  </w:r>
                  <w:r w:rsidRPr="002C742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5E434E" w:rsidRPr="005E434E" w:rsidRDefault="005E434E" w:rsidP="005E434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5E434E" w:rsidRPr="005E434E" w:rsidRDefault="005E434E" w:rsidP="005E434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:rsidR="005E434E" w:rsidRPr="005E434E" w:rsidRDefault="005E434E" w:rsidP="005E434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E434E" w:rsidRDefault="005E434E" w:rsidP="005E434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434E" w:rsidRDefault="005E434E" w:rsidP="005E434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4784" w:rsidRPr="00474784" w:rsidRDefault="00474784" w:rsidP="0047478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74784">
        <w:rPr>
          <w:rFonts w:ascii="Times New Roman" w:eastAsia="Calibri" w:hAnsi="Times New Roman" w:cs="Times New Roman"/>
          <w:b/>
          <w:sz w:val="32"/>
          <w:szCs w:val="32"/>
        </w:rPr>
        <w:t>АДАПТИРОВАННАЯ</w:t>
      </w:r>
    </w:p>
    <w:p w:rsidR="00474784" w:rsidRPr="00474784" w:rsidRDefault="00474784" w:rsidP="0047478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74784">
        <w:rPr>
          <w:rFonts w:ascii="Times New Roman" w:eastAsia="Calibri" w:hAnsi="Times New Roman" w:cs="Times New Roman"/>
          <w:b/>
          <w:sz w:val="32"/>
          <w:szCs w:val="32"/>
        </w:rPr>
        <w:t>ОБРАЗОВАТЕЛЬНАЯ ПРОГРАММА</w:t>
      </w:r>
    </w:p>
    <w:p w:rsidR="00474784" w:rsidRPr="00474784" w:rsidRDefault="00474784" w:rsidP="00474784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74784">
        <w:rPr>
          <w:rFonts w:ascii="Times New Roman" w:eastAsia="Calibri" w:hAnsi="Times New Roman" w:cs="Times New Roman"/>
          <w:sz w:val="32"/>
          <w:szCs w:val="32"/>
        </w:rPr>
        <w:t>ДОШКОЛЬНОГО ОБРАЗОВАНИЯ</w:t>
      </w:r>
    </w:p>
    <w:p w:rsidR="005E434E" w:rsidRPr="005E434E" w:rsidRDefault="005E434E" w:rsidP="005E434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34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 воспитанником, имеющим заболевание</w:t>
      </w:r>
    </w:p>
    <w:p w:rsidR="005E434E" w:rsidRPr="005E434E" w:rsidRDefault="005E434E" w:rsidP="005E434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34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сердечно-сосудистой системы</w:t>
      </w:r>
    </w:p>
    <w:p w:rsidR="005E434E" w:rsidRPr="005E434E" w:rsidRDefault="005E434E" w:rsidP="005E434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434E" w:rsidRDefault="005E434E" w:rsidP="005E434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4FA3" w:rsidRPr="005E434E" w:rsidRDefault="00354FA3" w:rsidP="005E434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4784" w:rsidRDefault="00474784" w:rsidP="005E434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4784" w:rsidRDefault="00474784" w:rsidP="005E434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4784" w:rsidRDefault="00474784" w:rsidP="005E434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434E" w:rsidRDefault="005E434E" w:rsidP="005E434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5E43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r w:rsidRPr="005E43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</w:t>
      </w:r>
      <w:r w:rsidRPr="005E43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учебный год</w:t>
      </w:r>
    </w:p>
    <w:p w:rsidR="00474784" w:rsidRDefault="00474784" w:rsidP="005E434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4784" w:rsidRDefault="00474784" w:rsidP="005E434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4784" w:rsidRPr="005E434E" w:rsidRDefault="00474784" w:rsidP="005E434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цели и задачи занятий:</w:t>
      </w:r>
    </w:p>
    <w:p w:rsidR="005E434E" w:rsidRPr="005E434E" w:rsidRDefault="005E434E" w:rsidP="005E434E">
      <w:pPr>
        <w:numPr>
          <w:ilvl w:val="0"/>
          <w:numId w:val="1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облегчение работы сердца (этому способствуют ритмические сокращения и расслабления мышц, дыхательные движения грудной клетки);</w:t>
      </w:r>
    </w:p>
    <w:p w:rsidR="005E434E" w:rsidRPr="005E434E" w:rsidRDefault="005E434E" w:rsidP="005E434E">
      <w:pPr>
        <w:numPr>
          <w:ilvl w:val="0"/>
          <w:numId w:val="1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коронарного кровообращения и обменных процессов в миокарде, что способствует повышению сократительной способности сердечной мышцы;</w:t>
      </w:r>
    </w:p>
    <w:p w:rsidR="005E434E" w:rsidRPr="005E434E" w:rsidRDefault="005E434E" w:rsidP="005E434E">
      <w:pPr>
        <w:numPr>
          <w:ilvl w:val="0"/>
          <w:numId w:val="1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общего обмена веществ;</w:t>
      </w:r>
    </w:p>
    <w:p w:rsidR="005E434E" w:rsidRPr="005E434E" w:rsidRDefault="005E434E" w:rsidP="005E434E">
      <w:pPr>
        <w:numPr>
          <w:ilvl w:val="0"/>
          <w:numId w:val="1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тренировка организма (в частности, сердечно-сосудистой системы), укрепление скелетной мускулатуры, совершенствование </w:t>
      </w:r>
      <w:proofErr w:type="spellStart"/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координированности</w:t>
      </w:r>
      <w:proofErr w:type="spellEnd"/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движений;</w:t>
      </w:r>
    </w:p>
    <w:p w:rsidR="005E434E" w:rsidRPr="005E434E" w:rsidRDefault="005E434E" w:rsidP="005E434E">
      <w:pPr>
        <w:numPr>
          <w:ilvl w:val="0"/>
          <w:numId w:val="1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на общий тонус организма и эмоциональную сферу.</w:t>
      </w:r>
    </w:p>
    <w:p w:rsidR="005E434E" w:rsidRPr="005E434E" w:rsidRDefault="005E434E" w:rsidP="005E434E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предупреждения заболеваний сердечно-сосудистой системы:</w:t>
      </w:r>
    </w:p>
    <w:p w:rsidR="005E434E" w:rsidRPr="005E434E" w:rsidRDefault="005E434E" w:rsidP="005E434E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адекватный двигательный режим (систематические занятия физическими упражнениями 2-3 раза в неделю продолжительностью 20-30 минут), выполнения профилактических упражнений;</w:t>
      </w:r>
    </w:p>
    <w:p w:rsidR="005E434E" w:rsidRPr="005E434E" w:rsidRDefault="005E434E" w:rsidP="005E434E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диетотерапия;</w:t>
      </w:r>
    </w:p>
    <w:p w:rsidR="005E434E" w:rsidRPr="005E434E" w:rsidRDefault="005E434E" w:rsidP="005E434E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общеукрепляющих средств (</w:t>
      </w:r>
      <w:hyperlink r:id="rId5" w:history="1">
        <w:r w:rsidRPr="005E434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закалка</w:t>
        </w:r>
      </w:hyperlink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массаж, баня и др.).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рекомендации для проведения занятий с учащимися с сердечно-сосудистыми заболеваниями:</w:t>
      </w:r>
    </w:p>
    <w:p w:rsidR="005E434E" w:rsidRPr="005E434E" w:rsidRDefault="005E434E" w:rsidP="005E434E">
      <w:pPr>
        <w:numPr>
          <w:ilvl w:val="0"/>
          <w:numId w:val="3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допустить возникновения сердечной недостаточности (в случае, если она уже есть, — способствовать ее уменьшению);</w:t>
      </w:r>
    </w:p>
    <w:p w:rsidR="005E434E" w:rsidRPr="005E434E" w:rsidRDefault="005E434E" w:rsidP="005E434E">
      <w:pPr>
        <w:numPr>
          <w:ilvl w:val="0"/>
          <w:numId w:val="3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приспособление организма в целом к физическим нагрузкам;</w:t>
      </w:r>
    </w:p>
    <w:p w:rsidR="005E434E" w:rsidRPr="005E434E" w:rsidRDefault="005E434E" w:rsidP="005E434E">
      <w:pPr>
        <w:numPr>
          <w:ilvl w:val="0"/>
          <w:numId w:val="3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повышению эмоционального состояния.</w:t>
      </w:r>
    </w:p>
    <w:p w:rsidR="005E434E" w:rsidRPr="005E434E" w:rsidRDefault="005E434E" w:rsidP="005E434E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артериального давления</w:t>
      </w: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434E" w:rsidRPr="005E434E" w:rsidRDefault="005E434E" w:rsidP="005E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Артериальное давление составляет: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новорожденных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95-70/30-40 мм рт. ст.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младенцев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95-100/35-45 мм рт. ст.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1-2 лет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85-100/45-55 мм рт. ст.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3-7 лет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85-110/55-65 мм рт. ст.</w:t>
      </w:r>
    </w:p>
    <w:p w:rsidR="005E434E" w:rsidRPr="005E434E" w:rsidRDefault="005E434E" w:rsidP="005E434E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«частота сердечных сокращений»:</w:t>
      </w:r>
    </w:p>
    <w:p w:rsidR="005E434E" w:rsidRPr="005E434E" w:rsidRDefault="005E434E" w:rsidP="005E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Частота сердечных сокращений в норме: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в 6 лет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95 </w:t>
      </w:r>
      <w:proofErr w:type="gramStart"/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уд./</w:t>
      </w:r>
      <w:proofErr w:type="gramEnd"/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в 7-8 лет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80-92 </w:t>
      </w:r>
      <w:proofErr w:type="gramStart"/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уд./</w:t>
      </w:r>
      <w:proofErr w:type="gramEnd"/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</w:p>
    <w:p w:rsidR="005E434E" w:rsidRPr="005E434E" w:rsidRDefault="005E434E" w:rsidP="005E434E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Физические упражнения:</w:t>
      </w:r>
    </w:p>
    <w:p w:rsidR="005E434E" w:rsidRPr="005E434E" w:rsidRDefault="005E434E" w:rsidP="005E434E">
      <w:pPr>
        <w:numPr>
          <w:ilvl w:val="0"/>
          <w:numId w:val="4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снижению реактивности нервной системы;</w:t>
      </w:r>
    </w:p>
    <w:p w:rsidR="005E434E" w:rsidRPr="005E434E" w:rsidRDefault="005E434E" w:rsidP="005E434E">
      <w:pPr>
        <w:numPr>
          <w:ilvl w:val="0"/>
          <w:numId w:val="4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укреплению тормозных процессов и формированию устойчивой психики;</w:t>
      </w:r>
    </w:p>
    <w:p w:rsidR="005E434E" w:rsidRPr="005E434E" w:rsidRDefault="005E434E" w:rsidP="005E434E">
      <w:pPr>
        <w:numPr>
          <w:ilvl w:val="0"/>
          <w:numId w:val="4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вызывают депрессивную реакцию сосудов, что вызывает снижение давления;</w:t>
      </w:r>
    </w:p>
    <w:p w:rsidR="005E434E" w:rsidRPr="005E434E" w:rsidRDefault="005E434E" w:rsidP="005E434E">
      <w:pPr>
        <w:numPr>
          <w:ilvl w:val="0"/>
          <w:numId w:val="4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улучшают кровообращение:</w:t>
      </w:r>
    </w:p>
    <w:p w:rsidR="005E434E" w:rsidRPr="005E434E" w:rsidRDefault="005E434E" w:rsidP="005E434E">
      <w:pPr>
        <w:numPr>
          <w:ilvl w:val="0"/>
          <w:numId w:val="5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кровоснабжение головного мозга способствует снятию тяжелых симптомов заболевания (головная боль, ощущение тяжести в голове, плохое самочувствие и т.д.);</w:t>
      </w:r>
    </w:p>
    <w:p w:rsidR="005E434E" w:rsidRPr="005E434E" w:rsidRDefault="005E434E" w:rsidP="005E434E">
      <w:pPr>
        <w:numPr>
          <w:ilvl w:val="0"/>
          <w:numId w:val="5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благодаря улучшению кровоснабжение сердца укрепляется сердечная мышца, препятствует развитию сердечной недостаточности;</w:t>
      </w:r>
    </w:p>
    <w:p w:rsidR="005E434E" w:rsidRPr="005E434E" w:rsidRDefault="005E434E" w:rsidP="005E434E">
      <w:pPr>
        <w:numPr>
          <w:ilvl w:val="0"/>
          <w:numId w:val="5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обмена веществ, задерживает развитие атеросклероза.</w:t>
      </w:r>
    </w:p>
    <w:p w:rsidR="005E434E" w:rsidRPr="005E434E" w:rsidRDefault="005E434E" w:rsidP="005E434E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Противопоказаны упражнения с задержкой дыхания, напряжением, на блочных тренажерах, а в случае сосудистых поражений — также положение вниз головой (стойки на голове и т. п.).</w:t>
      </w:r>
    </w:p>
    <w:p w:rsidR="005E434E" w:rsidRPr="005E434E" w:rsidRDefault="005E434E" w:rsidP="005E43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занятий</w:t>
      </w:r>
    </w:p>
    <w:p w:rsidR="005E434E" w:rsidRPr="005E434E" w:rsidRDefault="005E434E" w:rsidP="005E43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4E" w:rsidRPr="005E434E" w:rsidRDefault="005E434E" w:rsidP="005E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День недели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С 11.00 до 11.20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С 11.00 до 11.20</w:t>
      </w:r>
    </w:p>
    <w:p w:rsidR="005E434E" w:rsidRPr="005E434E" w:rsidRDefault="005E434E" w:rsidP="005E43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5E434E" w:rsidRPr="005E434E" w:rsidRDefault="005E434E" w:rsidP="005E43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4E" w:rsidRPr="005E434E" w:rsidRDefault="005E434E" w:rsidP="005E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Тема, продолжительность занятия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примерного содержания занятий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КОМПЛЕКС ЛЕЧЕБНОЙ ГИМНАСТИКИ ПРИ ЗАБОЛЕВАНИЯХ СЕРДЕЧНО-СОСУДИСТОЙ СИСТЕМЫ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(легкий)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1.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ИП — лежа, глубокое дыхание под контролем рук. Грудью и животом поднять руки.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Давлением рук опустить грудь и живот. 6—7 раз.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2,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ИП — лежа, руки вверх, слегка прогнуться. Руками охватить и сжать грудь. 4—6 раз.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3.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—лежа, согнуть колени. Повернуть колени вправо и влево. 4—6 раз в каждую </w:t>
      </w:r>
      <w:proofErr w:type="spellStart"/>
      <w:proofErr w:type="gramStart"/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раз.сторону</w:t>
      </w:r>
      <w:proofErr w:type="spellEnd"/>
      <w:proofErr w:type="gramEnd"/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4.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ИП —лежа, согнуты колени. Поднять кверху таз. 4—8  раз.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5.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ИП—лежа, руки приподняты. Сесть, коснуться пальцами носков, вначале с опорой рук.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3-8 раз.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6.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Лежа, глубокое брюшно-грудное дыхание под контролем рук. 4—6 раз.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7.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ИП — стоя, с опорой на стул подняться на носки. Присесть, держась за стул. 3-6 раз.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8.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ИП — стоя, руки в кулак. Глубокий поворот туловища вправо. То же — влево. Медленно. 3—5 раз в каждую сторону.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9.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ИП — стойка «смирно», Руки вперед. 4—5 раз.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10.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спокойное, глубокое. Ходьба в среднем, привычном темпе. 1—2 мин.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11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ИП—стоя, руки сзади, сплести пальцы. Отвести руки назад, подняться на носки. Опустить руки, слегка наклониться вперед, опуститься на пятки, 4—6 раз.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12.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Глубокое дыхание под контролем рук до полного восстановления числа ударов пульса и дыхания.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КОМПЛЕКС ЛЕЧЕБНОЙ ГИМНАСТИКИ ПРИ ЗАБОЛЕВАНИЯХ СЕРДЕЧНО-СОСУДИСТОЙ СИСТЕМЫ, (средний)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1.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ИП — сидя, дыхание под контролем рук. Обе руки должны подняться вместе с грудной клеткой и животом. Обе руки помогают опуститься грудной клетке и втянуться мышцам живота. 4—8 раз.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2.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ИП — сидя, руки на бедра. Руки в стороны, слегка прогнуться. 5—6 раз.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3.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ИП — поставить ногу на стул, руки на бедра.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Согнуть до отказа ногу в колене и пригнуться. 3—5 раз каждой ногой.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4.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ИП — стойка «смирно». Наклоны туловища вправо и влево с движением рук вдоль туловища. 3-8 раз в каждую сторону.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5.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ИП — лежа, руки вдоль туловища. Согнуть ноги, охватив их руками. 6-10 раз.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6.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ИП — лежа, одну руку на грудь, другую на живот. Глубокое дыхание под контролём рук. 3-6 раз.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7.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ИП — лежа, согнуты колени. Сесть, захватив колени руками. 6—8 раз.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8.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ИП — стоя, руки на бедра. Полуприседание, руки вперед. 6—10 раз.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9.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ИП — стоя, руки на голову. Руки вверх, пальцы сцеплены, ладони вывернуты вверх. 3-6 раз.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10.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ИП — стоя, ноги врозь. Наклон вперед, колени прямые, достать пальцами пол. 6—8 раз.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11.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ИП — стойка «смирно». Руки в стороны.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12.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месте. 1—3 мин.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13.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ИП — стоя, руки на бедра. Потряхивание поднятой ногой, правой и левой попеременно. 4 раза каждой ногой.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14.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Лежа, глубокое дыхание под контролем рук до восстановления спокойного дыхания. 8— 12 раз.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3ПРИМЕРНЫЙ КОМПЛЕКС ЛЕЧЕБНОЙ ГИМНАСТИКИ ПРИ ЗАБОЛЕВАНИЯХ СЕРДЕЧНО-СОСУДИСТОЙ СИСТЕМЫ (сильный)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1.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 (ИП), Пальцы переплести. Подтянуться, прогнувшись, кисти ладонями вверх. 3—б раз.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2.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ИП — стоя, неги врозь, руки на бедра.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Сгибать попеременно правую ногу и левую ногу. 4—5 раз в каждую сторону.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3.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ИП — стоя, ноги врозь. 10—20 ударов «бокса» каждой рукой. Темп медленный. Дыхание глубокое.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4.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ИП — стоя, руки в стороны. Руки согнуть перед грудью 3-8 раз.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5.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ИП — стоя, ноги врозь, руки на бедрах.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туловища вправо, левая рука вверх.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влево, правая рука вверх. 3—5 раз в каждую сторону.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6.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ИП — лежа, ноги врозь. Сесть. Обе кисти рук то к правому, то к левому носку попеременно. 3—8 раз к каждому носку.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7.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ИП — лежа, руки вниз. Руки вверх, прогнуться. Обнять и сжать грудную клетку. 4—6 раз.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8.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ИП — лежа, руки вниз. Поднять прямые ноги, вверх. 3-8 раз.</w:t>
      </w:r>
    </w:p>
    <w:p w:rsidR="005E434E" w:rsidRPr="005E434E" w:rsidRDefault="005E434E" w:rsidP="005E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Упр. 9.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ИП — стоя, руки на бедрах. Присесть, руки вперед. 4—10 раз.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10.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ИП — стойка «смирно», руки вверх. 6—8 раз.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11.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ИП — наклониться вперед. Руки упираются о стол.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Выпрямиться, согнув руки в локтях в упоре. 4—10 раз.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«Рубка дров». ИП — стоя, ноги врозь, </w:t>
      </w:r>
      <w:proofErr w:type="spellStart"/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сцеплены над головой.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 с наклоном вниз, руки между ног. 4—8 раз.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13.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ИП — стоя, ноги врозь, расслабить мышцы рук, потряхивая руками.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расслабить мышцы туловища и ног, присесть, опираясь руками с минимальным напряжением мышц. 3—5 раз.</w:t>
      </w:r>
    </w:p>
    <w:p w:rsidR="005E434E" w:rsidRPr="005E434E" w:rsidRDefault="005E434E" w:rsidP="005E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ИП — стоя, руки на бедра. Прогнуться, локти назад.</w:t>
      </w:r>
    </w:p>
    <w:p w:rsidR="005E434E" w:rsidRPr="005E434E" w:rsidRDefault="005E434E" w:rsidP="005E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Полусогнуться, локти вперед. Очень медленно. 6—8 раз до полного восстановления спокойного дыхания.</w:t>
      </w:r>
    </w:p>
    <w:p w:rsidR="005E434E" w:rsidRPr="005E434E" w:rsidRDefault="005E434E" w:rsidP="005E434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434E" w:rsidRPr="005E434E" w:rsidRDefault="005E434E" w:rsidP="005E43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4E" w:rsidRDefault="005E434E" w:rsidP="005E4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E43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с родителями:</w:t>
      </w:r>
    </w:p>
    <w:p w:rsidR="005E434E" w:rsidRDefault="005E434E" w:rsidP="005E4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434E" w:rsidRPr="005E434E" w:rsidRDefault="005E434E" w:rsidP="005E43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434E" w:rsidRDefault="005E434E" w:rsidP="005E434E">
      <w:pPr>
        <w:shd w:val="clear" w:color="auto" w:fill="FFFFFF"/>
        <w:spacing w:after="0" w:line="274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E43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Рекомендовано:</w:t>
      </w:r>
    </w:p>
    <w:p w:rsidR="005E434E" w:rsidRPr="005E434E" w:rsidRDefault="005E434E" w:rsidP="005E434E">
      <w:pPr>
        <w:shd w:val="clear" w:color="auto" w:fill="FFFFFF"/>
        <w:spacing w:after="0" w:line="274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5E434E" w:rsidRDefault="005E434E" w:rsidP="005E434E">
      <w:pPr>
        <w:pStyle w:val="a7"/>
        <w:numPr>
          <w:ilvl w:val="1"/>
          <w:numId w:val="4"/>
        </w:numPr>
        <w:shd w:val="clear" w:color="auto" w:fill="FFFFFF"/>
        <w:tabs>
          <w:tab w:val="left" w:pos="851"/>
          <w:tab w:val="left" w:pos="993"/>
        </w:tabs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43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заболеваниях органов кровообращения настоятельно рекомендуются воздушные ванны (пребывание обнаженным на открытом воздухе или в комнате). Воздействие окружающего воздуха непосредственно на </w:t>
      </w:r>
      <w:r w:rsidRPr="005E43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обнаженное тело является довольно нежной процедурой закаливания, прекрасно тонизирующей весь организм, его нервную и сердечнососудистую системы.</w:t>
      </w:r>
    </w:p>
    <w:p w:rsidR="005E434E" w:rsidRPr="005E434E" w:rsidRDefault="005E434E" w:rsidP="005E434E">
      <w:pPr>
        <w:pStyle w:val="a7"/>
        <w:shd w:val="clear" w:color="auto" w:fill="FFFFFF"/>
        <w:tabs>
          <w:tab w:val="left" w:pos="851"/>
          <w:tab w:val="left" w:pos="993"/>
        </w:tabs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434E" w:rsidRPr="005E434E" w:rsidRDefault="005E434E" w:rsidP="005E434E">
      <w:pPr>
        <w:pStyle w:val="a7"/>
        <w:numPr>
          <w:ilvl w:val="1"/>
          <w:numId w:val="4"/>
        </w:numPr>
        <w:shd w:val="clear" w:color="auto" w:fill="FFFFFF"/>
        <w:tabs>
          <w:tab w:val="left" w:pos="851"/>
          <w:tab w:val="left" w:pos="993"/>
        </w:tabs>
        <w:spacing w:after="0" w:line="294" w:lineRule="atLeast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3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Закаливание организма солнцем и водой, если оно допустимо при данном заболевании (а это должен решить врач), надо начинать с воздушных ванн.</w:t>
      </w:r>
    </w:p>
    <w:p w:rsidR="005E434E" w:rsidRPr="005E434E" w:rsidRDefault="005E434E" w:rsidP="005E434E">
      <w:pPr>
        <w:pStyle w:val="a7"/>
        <w:tabs>
          <w:tab w:val="left" w:pos="851"/>
          <w:tab w:val="left" w:pos="993"/>
        </w:tabs>
        <w:ind w:left="0"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434E" w:rsidRPr="005E434E" w:rsidRDefault="005E434E" w:rsidP="005E434E">
      <w:pPr>
        <w:pStyle w:val="a7"/>
        <w:shd w:val="clear" w:color="auto" w:fill="FFFFFF"/>
        <w:tabs>
          <w:tab w:val="left" w:pos="851"/>
          <w:tab w:val="left" w:pos="993"/>
        </w:tabs>
        <w:spacing w:after="0" w:line="294" w:lineRule="atLeast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434E" w:rsidRPr="005E434E" w:rsidRDefault="005E434E" w:rsidP="005E434E">
      <w:pPr>
        <w:pStyle w:val="a7"/>
        <w:numPr>
          <w:ilvl w:val="1"/>
          <w:numId w:val="4"/>
        </w:numPr>
        <w:shd w:val="clear" w:color="auto" w:fill="FFFFFF"/>
        <w:tabs>
          <w:tab w:val="left" w:pos="851"/>
          <w:tab w:val="left" w:pos="993"/>
        </w:tabs>
        <w:spacing w:after="0" w:line="294" w:lineRule="atLeast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3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водных процедур почти во всех случаях можно рекомендовать влажные обтирания тела водой. Начинать его надо теплой водой, постепенно доводя температуру воды до прохладной, а иногда до холодной.</w:t>
      </w:r>
    </w:p>
    <w:p w:rsidR="005E434E" w:rsidRPr="005E434E" w:rsidRDefault="005E434E" w:rsidP="005E434E">
      <w:pPr>
        <w:shd w:val="clear" w:color="auto" w:fill="FFFFFF"/>
        <w:tabs>
          <w:tab w:val="left" w:pos="851"/>
          <w:tab w:val="left" w:pos="993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3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E434E" w:rsidRPr="005E434E" w:rsidRDefault="005E434E" w:rsidP="005E434E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19B2" w:rsidRDefault="00C619B2"/>
    <w:sectPr w:rsidR="00C619B2" w:rsidSect="004747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575C"/>
    <w:multiLevelType w:val="multilevel"/>
    <w:tmpl w:val="92F2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C11B3"/>
    <w:multiLevelType w:val="multilevel"/>
    <w:tmpl w:val="5B6C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80E69"/>
    <w:multiLevelType w:val="multilevel"/>
    <w:tmpl w:val="FC8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0766C"/>
    <w:multiLevelType w:val="multilevel"/>
    <w:tmpl w:val="DFE6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0F553D"/>
    <w:multiLevelType w:val="multilevel"/>
    <w:tmpl w:val="A698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4DB"/>
    <w:rsid w:val="000031D3"/>
    <w:rsid w:val="00253A61"/>
    <w:rsid w:val="00354FA3"/>
    <w:rsid w:val="00474784"/>
    <w:rsid w:val="005044DB"/>
    <w:rsid w:val="0055477C"/>
    <w:rsid w:val="00562350"/>
    <w:rsid w:val="005E434E"/>
    <w:rsid w:val="0074409B"/>
    <w:rsid w:val="00C61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B89D"/>
  <w15:docId w15:val="{890B3543-C486-4346-A18C-AEB3C9AB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77C"/>
  </w:style>
  <w:style w:type="paragraph" w:styleId="2">
    <w:name w:val="heading 2"/>
    <w:basedOn w:val="a"/>
    <w:link w:val="20"/>
    <w:uiPriority w:val="9"/>
    <w:qFormat/>
    <w:rsid w:val="005E43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43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3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43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3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3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43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3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E4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pererojdenie.info%2Frecepty-zdorovya%2Fzakalivan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1232</Words>
  <Characters>7029</Characters>
  <Application>Microsoft Office Word</Application>
  <DocSecurity>0</DocSecurity>
  <Lines>58</Lines>
  <Paragraphs>16</Paragraphs>
  <ScaleCrop>false</ScaleCrop>
  <Company>Grizli777</Company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V-LAZER</dc:creator>
  <cp:lastModifiedBy>User</cp:lastModifiedBy>
  <cp:revision>5</cp:revision>
  <dcterms:created xsi:type="dcterms:W3CDTF">2020-10-19T03:27:00Z</dcterms:created>
  <dcterms:modified xsi:type="dcterms:W3CDTF">2020-10-20T05:55:00Z</dcterms:modified>
</cp:coreProperties>
</file>